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644B14" w:rsidRPr="00931042" w:rsidRDefault="00FC297D" w:rsidP="00FC297D">
      <w:pPr>
        <w:spacing w:line="36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93104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908D" wp14:editId="45C66F54">
                <wp:simplePos x="0" y="0"/>
                <wp:positionH relativeFrom="column">
                  <wp:posOffset>-82550</wp:posOffset>
                </wp:positionH>
                <wp:positionV relativeFrom="paragraph">
                  <wp:posOffset>814705</wp:posOffset>
                </wp:positionV>
                <wp:extent cx="6191250" cy="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64.15pt" to="481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A3277" w:rsidRPr="00931042">
        <w:rPr>
          <w:rFonts w:ascii="Calibri" w:hAnsi="Calibri" w:cs="Calibri"/>
          <w:color w:val="003300"/>
          <w:sz w:val="20"/>
          <w:szCs w:val="20"/>
        </w:rPr>
        <w:t xml:space="preserve">Projekt pn. </w:t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>„</w:t>
      </w:r>
      <w:r w:rsidR="00FA3277" w:rsidRPr="00931042">
        <w:rPr>
          <w:rFonts w:ascii="Calibri" w:hAnsi="Calibri" w:cs="Calibri"/>
          <w:i/>
          <w:color w:val="000000" w:themeColor="text1"/>
          <w:sz w:val="20"/>
          <w:szCs w:val="20"/>
        </w:rPr>
        <w:t>Przyjazne miejsce w społeczności lokalnej – II edycja”</w:t>
      </w:r>
      <w:r w:rsidR="00202740" w:rsidRPr="00931042">
        <w:rPr>
          <w:rFonts w:ascii="Calibri" w:hAnsi="Calibri" w:cs="Calibri"/>
          <w:color w:val="000000" w:themeColor="text1"/>
          <w:sz w:val="20"/>
          <w:szCs w:val="20"/>
        </w:rPr>
        <w:t xml:space="preserve"> realizowany </w:t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 xml:space="preserve">w ramach Regionalnego Programu Operacyjnego Województwa Kujawsko-Pomorskiego na lata 2014-2020, w ramach  </w:t>
      </w:r>
      <w:r w:rsidR="00202740" w:rsidRPr="00931042">
        <w:rPr>
          <w:rFonts w:ascii="Calibri" w:hAnsi="Calibri" w:cs="Calibri"/>
          <w:color w:val="000000" w:themeColor="text1"/>
          <w:sz w:val="20"/>
          <w:szCs w:val="20"/>
        </w:rPr>
        <w:br/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>Poddziałania 9.3.2 Rozwój usług społecznych.</w:t>
      </w:r>
    </w:p>
    <w:p w:rsidR="00D61C83" w:rsidRPr="00931042" w:rsidRDefault="00D61C8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C7490">
        <w:rPr>
          <w:rFonts w:ascii="Calibri" w:hAnsi="Calibri" w:cs="Calibri"/>
          <w:b/>
          <w:color w:val="000000" w:themeColor="text1"/>
          <w:sz w:val="24"/>
          <w:szCs w:val="24"/>
        </w:rPr>
        <w:t>Bydgoszcz 24</w:t>
      </w:r>
      <w:r w:rsidR="002E7855" w:rsidRPr="00931042">
        <w:rPr>
          <w:rFonts w:ascii="Calibri" w:hAnsi="Calibri" w:cs="Calibri"/>
          <w:b/>
          <w:color w:val="000000" w:themeColor="text1"/>
          <w:sz w:val="24"/>
          <w:szCs w:val="24"/>
        </w:rPr>
        <w:t>.11</w:t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>.2017</w:t>
      </w:r>
      <w:proofErr w:type="gramStart"/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>r</w:t>
      </w:r>
      <w:proofErr w:type="gramEnd"/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</w:p>
    <w:p w:rsidR="00D61C83" w:rsidRPr="00931042" w:rsidRDefault="00D61C83">
      <w:pPr>
        <w:rPr>
          <w:rFonts w:ascii="Calibri" w:hAnsi="Calibri" w:cs="Calibri"/>
          <w:b/>
          <w:color w:val="003300"/>
          <w:sz w:val="24"/>
          <w:szCs w:val="24"/>
        </w:rPr>
      </w:pPr>
    </w:p>
    <w:p w:rsidR="00EF54DD" w:rsidRPr="00931042" w:rsidRDefault="00EF54DD" w:rsidP="00EF54DD">
      <w:pPr>
        <w:jc w:val="center"/>
        <w:rPr>
          <w:rFonts w:ascii="Calibri" w:hAnsi="Calibri" w:cs="Calibri"/>
          <w:b/>
          <w:color w:val="003300"/>
          <w:sz w:val="28"/>
          <w:szCs w:val="28"/>
        </w:rPr>
      </w:pPr>
      <w:r>
        <w:rPr>
          <w:rFonts w:ascii="Calibri" w:hAnsi="Calibri" w:cs="Calibri"/>
          <w:b/>
          <w:color w:val="003300"/>
          <w:sz w:val="28"/>
          <w:szCs w:val="28"/>
        </w:rPr>
        <w:t>Polskie Towarzystwo Ekonomiczne w Bydgoszczy zapra</w:t>
      </w:r>
      <w:r w:rsidRPr="00931042">
        <w:rPr>
          <w:rFonts w:ascii="Calibri" w:hAnsi="Calibri" w:cs="Calibri"/>
          <w:b/>
          <w:color w:val="003300"/>
          <w:sz w:val="28"/>
          <w:szCs w:val="28"/>
        </w:rPr>
        <w:t xml:space="preserve">sza do składania </w:t>
      </w:r>
      <w:r>
        <w:rPr>
          <w:rFonts w:ascii="Calibri" w:hAnsi="Calibri" w:cs="Calibri"/>
          <w:b/>
          <w:color w:val="003300"/>
          <w:sz w:val="28"/>
          <w:szCs w:val="28"/>
        </w:rPr>
        <w:t xml:space="preserve">ofert na prowadzenie poradnictwa prawnego przez prawnika/ radcę prawnego dla opiekunów faktycznych uczestników </w:t>
      </w:r>
      <w:r w:rsidRPr="00931042">
        <w:rPr>
          <w:rFonts w:ascii="Calibri" w:hAnsi="Calibri" w:cs="Calibri"/>
          <w:b/>
          <w:color w:val="003300"/>
          <w:sz w:val="28"/>
          <w:szCs w:val="28"/>
        </w:rPr>
        <w:t>Dziennego Domu Pobytu w Inowrocławiu</w:t>
      </w:r>
      <w:r w:rsidRPr="00F11A73">
        <w:rPr>
          <w:rFonts w:ascii="Calibri" w:hAnsi="Calibri" w:cs="Calibri"/>
          <w:b/>
          <w:color w:val="003300"/>
          <w:sz w:val="28"/>
          <w:szCs w:val="28"/>
        </w:rPr>
        <w:t xml:space="preserve"> </w:t>
      </w:r>
    </w:p>
    <w:p w:rsidR="00EF54DD" w:rsidRPr="00931042" w:rsidRDefault="00EF54DD" w:rsidP="00EF54DD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Przedmiot zamówienia: </w:t>
      </w:r>
    </w:p>
    <w:p w:rsidR="00EF54DD" w:rsidRPr="009F0823" w:rsidRDefault="00EF54DD" w:rsidP="00FF72BE">
      <w:pPr>
        <w:suppressAutoHyphens/>
        <w:spacing w:before="100" w:after="100" w:line="24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F0823">
        <w:rPr>
          <w:rFonts w:ascii="Calibri" w:hAnsi="Calibri" w:cs="Calibri"/>
          <w:sz w:val="24"/>
          <w:szCs w:val="24"/>
        </w:rPr>
        <w:t xml:space="preserve">Przedmiotem zamówienia jest </w:t>
      </w:r>
      <w:r w:rsidRPr="009F0823">
        <w:rPr>
          <w:rFonts w:ascii="Calibri" w:hAnsi="Calibri" w:cs="Calibri"/>
          <w:color w:val="003300"/>
          <w:sz w:val="24"/>
          <w:szCs w:val="24"/>
        </w:rPr>
        <w:t>prowadzenie poradnictwa prawnego przez prawnika/ radcę prawnego dla opiekunów faktycznych uczestników Dziennego Domu Pobytu w Inowrocławiu.</w:t>
      </w:r>
    </w:p>
    <w:p w:rsidR="00EF54DD" w:rsidRPr="009F0823" w:rsidRDefault="00EF54DD" w:rsidP="00FF72BE">
      <w:pPr>
        <w:suppressAutoHyphens/>
        <w:spacing w:before="100" w:after="100" w:line="24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F0823">
        <w:rPr>
          <w:rFonts w:eastAsia="Times New Roman" w:cs="Calibri"/>
          <w:sz w:val="24"/>
          <w:szCs w:val="24"/>
          <w:u w:val="single"/>
          <w:lang w:eastAsia="pl-PL"/>
        </w:rPr>
        <w:t>Forma poradnictwa</w:t>
      </w:r>
      <w:r w:rsidRPr="009F0823">
        <w:rPr>
          <w:rFonts w:eastAsia="Times New Roman" w:cs="Calibri"/>
          <w:sz w:val="24"/>
          <w:szCs w:val="24"/>
          <w:lang w:eastAsia="pl-PL"/>
        </w:rPr>
        <w:t>: dyżur stac</w:t>
      </w:r>
      <w:r w:rsidR="008D1FE8" w:rsidRPr="009F0823">
        <w:rPr>
          <w:rFonts w:eastAsia="Times New Roman" w:cs="Calibri"/>
          <w:sz w:val="24"/>
          <w:szCs w:val="24"/>
          <w:lang w:eastAsia="pl-PL"/>
        </w:rPr>
        <w:t>jonarny w Dziennym Domu Pobytu,</w:t>
      </w:r>
      <w:r w:rsidRPr="009F0823">
        <w:rPr>
          <w:rFonts w:eastAsia="Times New Roman" w:cs="Calibri"/>
          <w:sz w:val="24"/>
          <w:szCs w:val="24"/>
          <w:lang w:eastAsia="pl-PL"/>
        </w:rPr>
        <w:t xml:space="preserve"> ul. </w:t>
      </w:r>
      <w:proofErr w:type="spellStart"/>
      <w:r w:rsidRPr="009F0823">
        <w:rPr>
          <w:rFonts w:eastAsia="Times New Roman" w:cs="Calibri"/>
          <w:sz w:val="24"/>
          <w:szCs w:val="24"/>
          <w:lang w:eastAsia="pl-PL"/>
        </w:rPr>
        <w:t>Staropoznańska</w:t>
      </w:r>
      <w:proofErr w:type="spellEnd"/>
      <w:r w:rsidRPr="009F0823">
        <w:rPr>
          <w:rFonts w:eastAsia="Times New Roman" w:cs="Calibri"/>
          <w:sz w:val="24"/>
          <w:szCs w:val="24"/>
          <w:lang w:eastAsia="pl-PL"/>
        </w:rPr>
        <w:t xml:space="preserve"> 131-133, 88-100 Inowrocław lub dyżur telefoniczny.</w:t>
      </w:r>
    </w:p>
    <w:p w:rsidR="00EF54DD" w:rsidRPr="009F0823" w:rsidRDefault="00EF54DD" w:rsidP="00FF72BE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F0823">
        <w:rPr>
          <w:rFonts w:ascii="Calibri" w:hAnsi="Calibri" w:cs="Calibri"/>
          <w:sz w:val="24"/>
          <w:szCs w:val="24"/>
          <w:u w:val="single"/>
        </w:rPr>
        <w:t>Zakres obowiązków i wymagania</w:t>
      </w:r>
      <w:r w:rsidRPr="009F0823">
        <w:rPr>
          <w:rFonts w:ascii="Calibri" w:hAnsi="Calibri" w:cs="Calibri"/>
          <w:sz w:val="24"/>
          <w:szCs w:val="24"/>
        </w:rPr>
        <w:t>: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9"/>
        <w:gridCol w:w="2432"/>
        <w:gridCol w:w="6507"/>
      </w:tblGrid>
      <w:tr w:rsidR="00EF54DD" w:rsidRPr="00495D41" w:rsidTr="00A81EFF">
        <w:tc>
          <w:tcPr>
            <w:tcW w:w="559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Stanowisko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Warunki zatrudnienia/Zakres obowiązków</w:t>
            </w:r>
          </w:p>
        </w:tc>
      </w:tr>
      <w:tr w:rsidR="00EF54DD" w:rsidRPr="00495D41" w:rsidTr="00A81EFF">
        <w:tc>
          <w:tcPr>
            <w:tcW w:w="559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32" w:type="dxa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95D41">
              <w:rPr>
                <w:rFonts w:eastAsia="Times New Roman" w:cs="Calibri"/>
                <w:b/>
                <w:lang w:eastAsia="pl-PL"/>
              </w:rPr>
              <w:t xml:space="preserve">Prawnik/ Radca prawny </w:t>
            </w:r>
          </w:p>
        </w:tc>
        <w:tc>
          <w:tcPr>
            <w:tcW w:w="6507" w:type="dxa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b/>
                <w:lang w:eastAsia="pl-PL"/>
              </w:rPr>
              <w:t xml:space="preserve">Umowa cywilnoprawna – </w:t>
            </w:r>
            <w:r>
              <w:rPr>
                <w:rFonts w:eastAsia="Times New Roman" w:cs="Calibri"/>
                <w:lang w:eastAsia="pl-PL"/>
              </w:rPr>
              <w:t>4</w:t>
            </w:r>
            <w:r w:rsidRPr="00495D41">
              <w:rPr>
                <w:rFonts w:eastAsia="Times New Roman" w:cs="Calibri"/>
                <w:lang w:eastAsia="pl-PL"/>
              </w:rPr>
              <w:t xml:space="preserve"> godzin</w:t>
            </w:r>
            <w:r>
              <w:rPr>
                <w:rFonts w:eastAsia="Times New Roman" w:cs="Calibri"/>
                <w:lang w:eastAsia="pl-PL"/>
              </w:rPr>
              <w:t>y/miesiąc</w:t>
            </w:r>
          </w:p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u w:val="single"/>
                <w:lang w:eastAsia="pl-PL"/>
              </w:rPr>
            </w:pPr>
            <w:r w:rsidRPr="00495D41">
              <w:rPr>
                <w:rFonts w:eastAsia="Times New Roman" w:cs="Calibri"/>
                <w:u w:val="single"/>
                <w:lang w:eastAsia="pl-PL"/>
              </w:rPr>
              <w:t>Wymagania:</w:t>
            </w:r>
          </w:p>
          <w:p w:rsidR="00EF54DD" w:rsidRPr="00495D41" w:rsidRDefault="00EF54DD" w:rsidP="00A81EFF">
            <w:pPr>
              <w:numPr>
                <w:ilvl w:val="0"/>
                <w:numId w:val="8"/>
              </w:numPr>
              <w:suppressAutoHyphens/>
              <w:spacing w:before="100" w:after="100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Wykształcenie wyższe prawnicze</w:t>
            </w:r>
          </w:p>
          <w:p w:rsidR="00EF54DD" w:rsidRPr="00495D41" w:rsidRDefault="00EF54DD" w:rsidP="00A81EFF">
            <w:pPr>
              <w:numPr>
                <w:ilvl w:val="0"/>
                <w:numId w:val="8"/>
              </w:numPr>
              <w:suppressAutoHyphens/>
              <w:spacing w:before="100" w:after="100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Doświadczenie zawodowe min. 5 lat</w:t>
            </w:r>
          </w:p>
        </w:tc>
      </w:tr>
    </w:tbl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hAnsi="Calibri" w:cs="Calibri"/>
          <w:b/>
        </w:rPr>
        <w:t>Termin wykonania zamówienia: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02.01.2018-31.12.2019 </w:t>
      </w:r>
      <w:proofErr w:type="gramStart"/>
      <w:r>
        <w:rPr>
          <w:rFonts w:ascii="Calibri" w:hAnsi="Calibri" w:cs="Calibri"/>
        </w:rPr>
        <w:t>r</w:t>
      </w:r>
      <w:proofErr w:type="gramEnd"/>
      <w:r>
        <w:rPr>
          <w:rFonts w:ascii="Calibri" w:hAnsi="Calibri" w:cs="Calibri"/>
        </w:rPr>
        <w:t>. (24 miesiące</w:t>
      </w:r>
      <w:r w:rsidRPr="00E01FBF">
        <w:rPr>
          <w:rFonts w:ascii="Calibri" w:hAnsi="Calibri" w:cs="Calibri"/>
        </w:rPr>
        <w:t>)</w:t>
      </w: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495D41">
        <w:rPr>
          <w:rFonts w:ascii="Calibri" w:eastAsia="Times New Roman" w:hAnsi="Calibri" w:cs="Calibri"/>
          <w:b/>
          <w:bCs/>
          <w:lang w:eastAsia="pl-PL"/>
        </w:rPr>
        <w:t>Na etapie składania ofert dla potwierdzenia wymagań należy złożyć:</w:t>
      </w:r>
    </w:p>
    <w:p w:rsidR="00EF54DD" w:rsidRPr="00F11A73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i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>1. Życiorys z przebiegiem nauki i pracy zawodowej</w:t>
      </w:r>
      <w:r w:rsidRPr="00F11A73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wraz z podpisaną klauzulą</w:t>
      </w:r>
      <w:r w:rsidRPr="00495D41">
        <w:rPr>
          <w:rFonts w:ascii="Calibri" w:eastAsia="Times New Roman" w:hAnsi="Calibri" w:cs="Calibri"/>
          <w:bCs/>
          <w:lang w:eastAsia="pl-PL"/>
        </w:rPr>
        <w:t xml:space="preserve"> o treści „</w:t>
      </w:r>
      <w:r w:rsidRPr="00F11A73">
        <w:rPr>
          <w:rFonts w:ascii="Calibri" w:eastAsia="Times New Roman" w:hAnsi="Calibri" w:cs="Calibri"/>
          <w:bCs/>
          <w:i/>
          <w:lang w:eastAsia="pl-PL"/>
        </w:rPr>
        <w:t xml:space="preserve">Wyrażam zgodę na przetwarzanie moich danych osobowych zawartych w ofercie dla potrzeb rekrutacji zgodnie z Ustawą o ochronie danych osobowych z dnia 29.08.1997 </w:t>
      </w:r>
      <w:proofErr w:type="gramStart"/>
      <w:r w:rsidRPr="00F11A73">
        <w:rPr>
          <w:rFonts w:ascii="Calibri" w:eastAsia="Times New Roman" w:hAnsi="Calibri" w:cs="Calibri"/>
          <w:bCs/>
          <w:i/>
          <w:lang w:eastAsia="pl-PL"/>
        </w:rPr>
        <w:t>r.  (Dz</w:t>
      </w:r>
      <w:proofErr w:type="gramEnd"/>
      <w:r w:rsidRPr="00F11A73">
        <w:rPr>
          <w:rFonts w:ascii="Calibri" w:eastAsia="Times New Roman" w:hAnsi="Calibri" w:cs="Calibri"/>
          <w:bCs/>
          <w:i/>
          <w:lang w:eastAsia="pl-PL"/>
        </w:rPr>
        <w:t xml:space="preserve">.U. 2016 </w:t>
      </w:r>
      <w:proofErr w:type="gramStart"/>
      <w:r w:rsidRPr="00F11A73">
        <w:rPr>
          <w:rFonts w:ascii="Calibri" w:eastAsia="Times New Roman" w:hAnsi="Calibri" w:cs="Calibri"/>
          <w:bCs/>
          <w:i/>
          <w:lang w:eastAsia="pl-PL"/>
        </w:rPr>
        <w:t>r</w:t>
      </w:r>
      <w:proofErr w:type="gramEnd"/>
      <w:r w:rsidRPr="00F11A73">
        <w:rPr>
          <w:rFonts w:ascii="Calibri" w:eastAsia="Times New Roman" w:hAnsi="Calibri" w:cs="Calibri"/>
          <w:bCs/>
          <w:i/>
          <w:lang w:eastAsia="pl-PL"/>
        </w:rPr>
        <w:t>. poz. 922).</w:t>
      </w:r>
      <w:r>
        <w:rPr>
          <w:rFonts w:ascii="Calibri" w:eastAsia="Times New Roman" w:hAnsi="Calibri" w:cs="Calibri"/>
          <w:bCs/>
          <w:i/>
          <w:lang w:eastAsia="pl-PL"/>
        </w:rPr>
        <w:t>”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>2. Kopie dokument</w:t>
      </w:r>
      <w:r>
        <w:rPr>
          <w:rFonts w:ascii="Calibri" w:eastAsia="Times New Roman" w:hAnsi="Calibri" w:cs="Calibri"/>
          <w:bCs/>
          <w:lang w:eastAsia="pl-PL"/>
        </w:rPr>
        <w:t>ów poświadczające wykształcenie.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 xml:space="preserve">3. Podpisane oświadczenie o pełnej zdolności do czynności prawnych, korzystania z pełni </w:t>
      </w:r>
      <w:proofErr w:type="gramStart"/>
      <w:r w:rsidRPr="00495D41">
        <w:rPr>
          <w:rFonts w:ascii="Calibri" w:eastAsia="Times New Roman" w:hAnsi="Calibri" w:cs="Calibri"/>
          <w:bCs/>
          <w:lang w:eastAsia="pl-PL"/>
        </w:rPr>
        <w:t>praw</w:t>
      </w:r>
      <w:proofErr w:type="gramEnd"/>
      <w:r w:rsidRPr="00495D41">
        <w:rPr>
          <w:rFonts w:ascii="Calibri" w:eastAsia="Times New Roman" w:hAnsi="Calibri" w:cs="Calibri"/>
          <w:bCs/>
          <w:lang w:eastAsia="pl-PL"/>
        </w:rPr>
        <w:t xml:space="preserve"> publicznych i o niekaralności za p</w:t>
      </w:r>
      <w:r>
        <w:rPr>
          <w:rFonts w:ascii="Calibri" w:eastAsia="Times New Roman" w:hAnsi="Calibri" w:cs="Calibri"/>
          <w:bCs/>
          <w:lang w:eastAsia="pl-PL"/>
        </w:rPr>
        <w:t>rzestępstwa popełnione umyślnie.</w:t>
      </w: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Pr="00931042" w:rsidRDefault="00EF54DD" w:rsidP="00EF54DD">
      <w:pPr>
        <w:pStyle w:val="Bezodstpw"/>
        <w:rPr>
          <w:rFonts w:ascii="Calibri" w:hAnsi="Calibri" w:cs="Calibri"/>
          <w:b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95D41">
        <w:rPr>
          <w:rFonts w:ascii="Calibri" w:eastAsia="Times New Roman" w:hAnsi="Calibri" w:cs="Calibri"/>
          <w:b/>
          <w:bCs/>
          <w:lang w:eastAsia="pl-PL"/>
        </w:rPr>
        <w:t>Termin i miejsce składania oferty</w:t>
      </w:r>
    </w:p>
    <w:p w:rsidR="00EF54DD" w:rsidRPr="00E01FBF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95D41">
        <w:rPr>
          <w:rFonts w:ascii="Calibri" w:eastAsia="Times New Roman" w:hAnsi="Calibri" w:cs="Times New Roman"/>
          <w:lang w:eastAsia="pl-PL"/>
        </w:rPr>
        <w:t xml:space="preserve">Oferty należy składać do dnia </w:t>
      </w:r>
      <w:r w:rsidRPr="004406F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30.11.2017 </w:t>
      </w:r>
      <w:proofErr w:type="gramStart"/>
      <w:r w:rsidRPr="004406FF">
        <w:rPr>
          <w:rFonts w:ascii="Calibri" w:eastAsia="Times New Roman" w:hAnsi="Calibri" w:cs="Times New Roman"/>
          <w:b/>
          <w:color w:val="000000" w:themeColor="text1"/>
          <w:lang w:eastAsia="pl-PL"/>
        </w:rPr>
        <w:t>r</w:t>
      </w:r>
      <w:proofErr w:type="gramEnd"/>
      <w:r w:rsidRPr="00F11A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  <w:r>
        <w:rPr>
          <w:rFonts w:ascii="Calibri" w:eastAsia="Times New Roman" w:hAnsi="Calibri" w:cs="Times New Roman"/>
          <w:color w:val="000000" w:themeColor="text1"/>
          <w:lang w:eastAsia="pl-PL"/>
        </w:rPr>
        <w:t xml:space="preserve">do godz. 16.00 </w:t>
      </w:r>
      <w:r w:rsidRPr="00F11A73">
        <w:rPr>
          <w:rFonts w:ascii="Calibri" w:eastAsia="Times New Roman" w:hAnsi="Calibri" w:cs="Times New Roman"/>
          <w:lang w:eastAsia="pl-PL"/>
        </w:rPr>
        <w:t>pocztą elektroniczną (</w:t>
      </w:r>
      <w:proofErr w:type="spellStart"/>
      <w:r w:rsidRPr="00F11A73">
        <w:rPr>
          <w:rFonts w:ascii="Calibri" w:eastAsia="Times New Roman" w:hAnsi="Calibri" w:cs="Times New Roman"/>
          <w:lang w:eastAsia="pl-PL"/>
        </w:rPr>
        <w:t>scan</w:t>
      </w:r>
      <w:proofErr w:type="spellEnd"/>
      <w:r w:rsidRPr="00F11A73">
        <w:rPr>
          <w:rFonts w:ascii="Calibri" w:eastAsia="Times New Roman" w:hAnsi="Calibri" w:cs="Times New Roman"/>
          <w:lang w:eastAsia="pl-PL"/>
        </w:rPr>
        <w:t xml:space="preserve"> podpisanych dokumentów) na adres: </w:t>
      </w:r>
      <w:hyperlink r:id="rId8" w:history="1">
        <w:r w:rsidRPr="00672F4D">
          <w:rPr>
            <w:rStyle w:val="Hipercze"/>
            <w:rFonts w:ascii="Calibri" w:eastAsia="Times New Roman" w:hAnsi="Calibri" w:cs="Times New Roman"/>
            <w:lang w:eastAsia="pl-PL"/>
          </w:rPr>
          <w:t>pierucka@pte.bydgoszcz.pl</w:t>
        </w:r>
      </w:hyperlink>
      <w:r>
        <w:rPr>
          <w:rFonts w:ascii="Calibri" w:eastAsia="Times New Roman" w:hAnsi="Calibri" w:cs="Times New Roman"/>
          <w:lang w:eastAsia="pl-PL"/>
        </w:rPr>
        <w:t xml:space="preserve"> lub osobiście na adres:</w:t>
      </w:r>
      <w:r w:rsidRPr="00F11A73">
        <w:rPr>
          <w:rFonts w:ascii="Calibri" w:eastAsia="Calibri" w:hAnsi="Calibri" w:cs="Times New Roman"/>
        </w:rPr>
        <w:t xml:space="preserve"> </w:t>
      </w:r>
      <w:r w:rsidRPr="00E01FBF">
        <w:rPr>
          <w:rFonts w:ascii="Calibri" w:eastAsia="Calibri" w:hAnsi="Calibri" w:cs="Times New Roman"/>
        </w:rPr>
        <w:t>Polskie Towarzystwo Ekonomiczne- Oddział w Bydgoszczy, ul. Długa 34, 85-034 Bydgoszcz</w:t>
      </w:r>
      <w:r w:rsidRPr="00E01FBF">
        <w:rPr>
          <w:rFonts w:ascii="Calibri" w:eastAsia="Times New Roman" w:hAnsi="Calibri" w:cs="Times New Roman"/>
        </w:rPr>
        <w:t>.</w:t>
      </w:r>
      <w:r w:rsidRPr="00E01FBF">
        <w:rPr>
          <w:rFonts w:ascii="Calibri" w:eastAsia="Times New Roman" w:hAnsi="Calibri" w:cs="Times New Roman"/>
          <w:lang w:eastAsia="pl-PL"/>
        </w:rPr>
        <w:t xml:space="preserve"> </w:t>
      </w:r>
    </w:p>
    <w:p w:rsidR="00EF54DD" w:rsidRPr="00E01FBF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01FBF">
        <w:rPr>
          <w:rFonts w:ascii="Calibri" w:eastAsia="Times New Roman" w:hAnsi="Calibri" w:cs="Times New Roman"/>
          <w:lang w:eastAsia="pl-PL"/>
        </w:rPr>
        <w:t>Oferty złożone po terminie nie będą podlegały ocenie.</w:t>
      </w:r>
    </w:p>
    <w:p w:rsidR="00EF54DD" w:rsidRPr="00495D41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95D41">
        <w:rPr>
          <w:rFonts w:ascii="Calibri" w:eastAsia="Times New Roman" w:hAnsi="Calibri" w:cs="Times New Roman"/>
          <w:lang w:eastAsia="pl-PL"/>
        </w:rPr>
        <w:t>Wykonawca może, przed upływem terminu przesyłania ofert, zmienić lub wycofać ofertę.</w:t>
      </w:r>
    </w:p>
    <w:p w:rsidR="00EF54DD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95D41">
        <w:rPr>
          <w:rFonts w:ascii="Calibri" w:eastAsia="Times New Roman" w:hAnsi="Calibri" w:cs="Times New Roman"/>
          <w:lang w:eastAsia="pl-PL"/>
        </w:rPr>
        <w:t>W toku badania i oceny ofert Zamawiający może zażądać od wykonawców wyjaśnień dotyczących treści złożonych ofert.</w:t>
      </w:r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EF54DD" w:rsidRPr="00931042" w:rsidRDefault="00EF54DD" w:rsidP="00EF54DD">
      <w:pPr>
        <w:rPr>
          <w:rFonts w:ascii="Calibri" w:hAnsi="Calibri" w:cs="Calibri"/>
        </w:rPr>
      </w:pPr>
      <w:r w:rsidRPr="00931042">
        <w:rPr>
          <w:rFonts w:ascii="Calibri" w:hAnsi="Calibri" w:cs="Calibri"/>
        </w:rPr>
        <w:t xml:space="preserve">Zaproszenie jest kierowane </w:t>
      </w:r>
      <w:r w:rsidRPr="003D5380">
        <w:rPr>
          <w:rFonts w:ascii="Calibri" w:hAnsi="Calibri" w:cs="Calibri"/>
          <w:b/>
        </w:rPr>
        <w:t xml:space="preserve">wyłącznie do </w:t>
      </w:r>
      <w:r w:rsidRPr="00931042">
        <w:rPr>
          <w:rFonts w:ascii="Calibri" w:hAnsi="Calibri" w:cs="Calibri"/>
          <w:b/>
          <w:bCs/>
        </w:rPr>
        <w:t xml:space="preserve">Podmiotów Ekonomii Społecznej </w:t>
      </w:r>
      <w:r w:rsidRPr="00931042">
        <w:rPr>
          <w:rFonts w:ascii="Calibri" w:hAnsi="Calibri" w:cs="Calibri"/>
        </w:rPr>
        <w:t>to znaczy: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>a</w:t>
      </w:r>
      <w:proofErr w:type="gramStart"/>
      <w:r w:rsidRPr="00673474">
        <w:rPr>
          <w:rFonts w:ascii="Calibri" w:hAnsi="Calibri" w:cs="Calibri"/>
        </w:rPr>
        <w:t>) przedsiębiorstwo</w:t>
      </w:r>
      <w:proofErr w:type="gramEnd"/>
      <w:r w:rsidRPr="00673474">
        <w:rPr>
          <w:rFonts w:ascii="Calibri" w:hAnsi="Calibri" w:cs="Calibri"/>
        </w:rPr>
        <w:t xml:space="preserve"> społeczne, w tym spółdzielnia socjalna, o której mowa w ustawie z dnia 27 kwietnia 2006 r. o spółdzielniach socjalnych (Dz. U. </w:t>
      </w:r>
      <w:proofErr w:type="gramStart"/>
      <w:r w:rsidRPr="00673474">
        <w:rPr>
          <w:rFonts w:ascii="Calibri" w:hAnsi="Calibri" w:cs="Calibri"/>
        </w:rPr>
        <w:t>poz</w:t>
      </w:r>
      <w:proofErr w:type="gramEnd"/>
      <w:r w:rsidRPr="00673474">
        <w:rPr>
          <w:rFonts w:ascii="Calibri" w:hAnsi="Calibri" w:cs="Calibri"/>
        </w:rPr>
        <w:t xml:space="preserve">. 651, z </w:t>
      </w:r>
      <w:proofErr w:type="spellStart"/>
      <w:r w:rsidRPr="00673474">
        <w:rPr>
          <w:rFonts w:ascii="Calibri" w:hAnsi="Calibri" w:cs="Calibri"/>
        </w:rPr>
        <w:t>późn</w:t>
      </w:r>
      <w:proofErr w:type="spellEnd"/>
      <w:r w:rsidRPr="00673474">
        <w:rPr>
          <w:rFonts w:ascii="Calibri" w:hAnsi="Calibri" w:cs="Calibri"/>
        </w:rPr>
        <w:t xml:space="preserve">. </w:t>
      </w:r>
      <w:proofErr w:type="gramStart"/>
      <w:r w:rsidRPr="00673474">
        <w:rPr>
          <w:rFonts w:ascii="Calibri" w:hAnsi="Calibri" w:cs="Calibri"/>
        </w:rPr>
        <w:t>zm</w:t>
      </w:r>
      <w:proofErr w:type="gramEnd"/>
      <w:r w:rsidRPr="00673474">
        <w:rPr>
          <w:rFonts w:ascii="Calibri" w:hAnsi="Calibri" w:cs="Calibri"/>
        </w:rPr>
        <w:t xml:space="preserve">.); 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>b</w:t>
      </w:r>
      <w:proofErr w:type="gramStart"/>
      <w:r w:rsidRPr="00673474">
        <w:rPr>
          <w:rFonts w:ascii="Calibri" w:hAnsi="Calibri" w:cs="Calibri"/>
        </w:rPr>
        <w:t>) podmiot</w:t>
      </w:r>
      <w:proofErr w:type="gramEnd"/>
      <w:r w:rsidRPr="00673474">
        <w:rPr>
          <w:rFonts w:ascii="Calibri" w:hAnsi="Calibri" w:cs="Calibri"/>
        </w:rPr>
        <w:t xml:space="preserve"> reintegracyjny, realizujący usługi reintegracji społecznej i zawodowej osób zagrożonych wykluczeniem społecznym: </w:t>
      </w:r>
    </w:p>
    <w:p w:rsidR="00EF54DD" w:rsidRPr="00931042" w:rsidRDefault="00EF54DD" w:rsidP="00EF54DD">
      <w:pPr>
        <w:pStyle w:val="Akapitzlist"/>
        <w:ind w:firstLine="696"/>
        <w:rPr>
          <w:rFonts w:ascii="Calibri" w:hAnsi="Calibri" w:cs="Calibri"/>
        </w:rPr>
      </w:pPr>
      <w:proofErr w:type="gramStart"/>
      <w:r w:rsidRPr="00931042">
        <w:rPr>
          <w:rFonts w:ascii="Calibri" w:hAnsi="Calibri" w:cs="Calibri"/>
        </w:rPr>
        <w:t>a</w:t>
      </w:r>
      <w:proofErr w:type="gramEnd"/>
      <w:r w:rsidRPr="00931042">
        <w:rPr>
          <w:rFonts w:ascii="Calibri" w:hAnsi="Calibri" w:cs="Calibri"/>
        </w:rPr>
        <w:t>.    CIS i KIS;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 xml:space="preserve">.    </w:t>
      </w:r>
      <w:r w:rsidRPr="00931042">
        <w:rPr>
          <w:rFonts w:ascii="Calibri" w:hAnsi="Calibri" w:cs="Calibri"/>
        </w:rPr>
        <w:t xml:space="preserve">ZAZ i WTZ, o których mowa w ustawie z dnia 27 sierpnia 1997 r. o rehabilitacji zawodowej i społecznej oraz zatrudnianiu osób niepełnosprawnych; </w:t>
      </w:r>
    </w:p>
    <w:p w:rsidR="00EF54DD" w:rsidRPr="00931042" w:rsidRDefault="00EF54DD" w:rsidP="00EF54DD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proofErr w:type="gramStart"/>
      <w:r>
        <w:rPr>
          <w:rFonts w:ascii="Calibri" w:hAnsi="Calibri" w:cs="Calibri"/>
        </w:rPr>
        <w:t>) </w:t>
      </w:r>
      <w:r w:rsidRPr="00931042">
        <w:rPr>
          <w:rFonts w:ascii="Calibri" w:hAnsi="Calibri" w:cs="Calibri"/>
        </w:rPr>
        <w:t>organizacja</w:t>
      </w:r>
      <w:proofErr w:type="gramEnd"/>
      <w:r w:rsidRPr="00931042">
        <w:rPr>
          <w:rFonts w:ascii="Calibri" w:hAnsi="Calibri" w:cs="Calibri"/>
        </w:rPr>
        <w:t xml:space="preserve"> pozarządowa lub podmiot, o którym mowa w art. 3 ust. 3 pkt 1 ustawy z dnia 24 kwietnia 2003 r. o działalności pożytku publicznego i o wolontariacie (Dz. U. </w:t>
      </w:r>
      <w:proofErr w:type="gramStart"/>
      <w:r w:rsidRPr="00931042">
        <w:rPr>
          <w:rFonts w:ascii="Calibri" w:hAnsi="Calibri" w:cs="Calibri"/>
        </w:rPr>
        <w:t>z</w:t>
      </w:r>
      <w:proofErr w:type="gramEnd"/>
      <w:r w:rsidRPr="00931042">
        <w:rPr>
          <w:rFonts w:ascii="Calibri" w:hAnsi="Calibri" w:cs="Calibri"/>
        </w:rPr>
        <w:t xml:space="preserve"> 2016 r. poz. 239, z </w:t>
      </w:r>
      <w:proofErr w:type="spellStart"/>
      <w:r w:rsidRPr="00931042">
        <w:rPr>
          <w:rFonts w:ascii="Calibri" w:hAnsi="Calibri" w:cs="Calibri"/>
        </w:rPr>
        <w:t>późn</w:t>
      </w:r>
      <w:proofErr w:type="spellEnd"/>
      <w:r w:rsidRPr="00931042">
        <w:rPr>
          <w:rFonts w:ascii="Calibri" w:hAnsi="Calibri" w:cs="Calibri"/>
        </w:rPr>
        <w:t xml:space="preserve">. </w:t>
      </w:r>
      <w:proofErr w:type="gramStart"/>
      <w:r w:rsidRPr="00931042">
        <w:rPr>
          <w:rFonts w:ascii="Calibri" w:hAnsi="Calibri" w:cs="Calibri"/>
        </w:rPr>
        <w:t>zm</w:t>
      </w:r>
      <w:proofErr w:type="gramEnd"/>
      <w:r w:rsidRPr="00931042">
        <w:rPr>
          <w:rFonts w:ascii="Calibri" w:hAnsi="Calibri" w:cs="Calibri"/>
        </w:rPr>
        <w:t xml:space="preserve">.); 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 xml:space="preserve">d) podmiot sfery gospodarczej utworzony w związku z realizacją celu społecznego, </w:t>
      </w:r>
      <w:proofErr w:type="gramStart"/>
      <w:r w:rsidRPr="00673474">
        <w:rPr>
          <w:rFonts w:ascii="Calibri" w:hAnsi="Calibri" w:cs="Calibri"/>
        </w:rPr>
        <w:t>bądź dla którego</w:t>
      </w:r>
      <w:proofErr w:type="gramEnd"/>
      <w:r w:rsidRPr="00673474">
        <w:rPr>
          <w:rFonts w:ascii="Calibri" w:hAnsi="Calibri" w:cs="Calibri"/>
        </w:rPr>
        <w:t xml:space="preserve"> leżący we wspólnym interesie cel społeczny jest racją bytu działalności komercyjnej. W tym: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proofErr w:type="gramStart"/>
      <w:r w:rsidRPr="00931042">
        <w:rPr>
          <w:rFonts w:ascii="Calibri" w:hAnsi="Calibri" w:cs="Calibri"/>
        </w:rPr>
        <w:t>a</w:t>
      </w:r>
      <w:proofErr w:type="gramEnd"/>
      <w:r w:rsidRPr="00931042">
        <w:rPr>
          <w:rFonts w:ascii="Calibri" w:hAnsi="Calibri" w:cs="Calibri"/>
        </w:rPr>
        <w:t xml:space="preserve">.    </w:t>
      </w:r>
      <w:proofErr w:type="gramStart"/>
      <w:r w:rsidRPr="00931042">
        <w:rPr>
          <w:rFonts w:ascii="Calibri" w:hAnsi="Calibri" w:cs="Calibri"/>
        </w:rPr>
        <w:t>organizacje</w:t>
      </w:r>
      <w:proofErr w:type="gramEnd"/>
      <w:r w:rsidRPr="00931042">
        <w:rPr>
          <w:rFonts w:ascii="Calibri" w:hAnsi="Calibri" w:cs="Calibri"/>
        </w:rPr>
        <w:t xml:space="preserve"> pozarządowe, o których mowa w ustawie z dnia 24 kwietnia 2003 r. o działalności pożytku publicznego i o wolontariacie, prowadzące działalność gospodarczą, z której zyski wspierają realizację celów statutowych;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proofErr w:type="gramStart"/>
      <w:r w:rsidRPr="00931042">
        <w:rPr>
          <w:rFonts w:ascii="Calibri" w:hAnsi="Calibri" w:cs="Calibri"/>
        </w:rPr>
        <w:t>b</w:t>
      </w:r>
      <w:proofErr w:type="gramEnd"/>
      <w:r w:rsidRPr="00931042">
        <w:rPr>
          <w:rFonts w:ascii="Calibri" w:hAnsi="Calibri" w:cs="Calibri"/>
        </w:rPr>
        <w:t xml:space="preserve">.    spółdzielnie, których celem jest zatrudnienie tj. spółdzielnie pracy, inwalidów i niewidomych, działające w oparciu o ustawę z dnia 16 września 1982 r. - Prawo spółdzielcze (Dz. U. </w:t>
      </w:r>
      <w:proofErr w:type="gramStart"/>
      <w:r w:rsidRPr="00931042">
        <w:rPr>
          <w:rFonts w:ascii="Calibri" w:hAnsi="Calibri" w:cs="Calibri"/>
        </w:rPr>
        <w:t>z</w:t>
      </w:r>
      <w:proofErr w:type="gramEnd"/>
      <w:r w:rsidRPr="00931042">
        <w:rPr>
          <w:rFonts w:ascii="Calibri" w:hAnsi="Calibri" w:cs="Calibri"/>
        </w:rPr>
        <w:t xml:space="preserve"> 2016 r. poz. 21, z </w:t>
      </w:r>
      <w:proofErr w:type="spellStart"/>
      <w:r w:rsidRPr="00931042">
        <w:rPr>
          <w:rFonts w:ascii="Calibri" w:hAnsi="Calibri" w:cs="Calibri"/>
        </w:rPr>
        <w:t>późn</w:t>
      </w:r>
      <w:proofErr w:type="spellEnd"/>
      <w:r w:rsidRPr="00931042">
        <w:rPr>
          <w:rFonts w:ascii="Calibri" w:hAnsi="Calibri" w:cs="Calibri"/>
        </w:rPr>
        <w:t xml:space="preserve">. </w:t>
      </w:r>
      <w:proofErr w:type="gramStart"/>
      <w:r w:rsidRPr="00931042">
        <w:rPr>
          <w:rFonts w:ascii="Calibri" w:hAnsi="Calibri" w:cs="Calibri"/>
        </w:rPr>
        <w:t>zm</w:t>
      </w:r>
      <w:proofErr w:type="gramEnd"/>
      <w:r w:rsidRPr="00931042">
        <w:rPr>
          <w:rFonts w:ascii="Calibri" w:hAnsi="Calibri" w:cs="Calibri"/>
        </w:rPr>
        <w:t xml:space="preserve">.);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proofErr w:type="gramStart"/>
      <w:r w:rsidRPr="00931042">
        <w:rPr>
          <w:rFonts w:ascii="Calibri" w:hAnsi="Calibri" w:cs="Calibri"/>
        </w:rPr>
        <w:t>c</w:t>
      </w:r>
      <w:proofErr w:type="gramEnd"/>
      <w:r w:rsidRPr="00931042">
        <w:rPr>
          <w:rFonts w:ascii="Calibri" w:hAnsi="Calibri" w:cs="Calibri"/>
        </w:rPr>
        <w:t xml:space="preserve">.     </w:t>
      </w:r>
      <w:proofErr w:type="gramStart"/>
      <w:r w:rsidRPr="00931042">
        <w:rPr>
          <w:rFonts w:ascii="Calibri" w:hAnsi="Calibri" w:cs="Calibri"/>
        </w:rPr>
        <w:t>spółki</w:t>
      </w:r>
      <w:proofErr w:type="gramEnd"/>
      <w:r w:rsidRPr="00931042">
        <w:rPr>
          <w:rFonts w:ascii="Calibri" w:hAnsi="Calibri" w:cs="Calibri"/>
        </w:rPr>
        <w:t xml:space="preserve"> non-profit, o których mowa w ustawie z dnia 24 kwietnia 2003 r. o działalności pożytku publicznego i o wolontariacie, o ile udział sektora publicznego w spółce wynosi nie więcej niż 50%. </w:t>
      </w: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411F4">
        <w:rPr>
          <w:rFonts w:ascii="Calibri" w:eastAsia="Times New Roman" w:hAnsi="Calibri" w:cs="Calibri"/>
          <w:b/>
          <w:lang w:eastAsia="pl-PL"/>
        </w:rPr>
        <w:t>Kryteria oceny ofert.</w:t>
      </w:r>
    </w:p>
    <w:p w:rsidR="00EF54DD" w:rsidRPr="002411F4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EF54DD" w:rsidRPr="00931042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eastAsia="Times New Roman" w:hAnsi="Calibri" w:cs="Calibri"/>
          <w:lang w:eastAsia="pl-PL"/>
        </w:rPr>
        <w:t>1. Kryterium wybo</w:t>
      </w:r>
      <w:r>
        <w:rPr>
          <w:rFonts w:ascii="Calibri" w:eastAsia="Times New Roman" w:hAnsi="Calibri" w:cs="Calibri"/>
          <w:lang w:eastAsia="pl-PL"/>
        </w:rPr>
        <w:t xml:space="preserve">ru oferty jest </w:t>
      </w:r>
      <w:r w:rsidRPr="00755B0C">
        <w:rPr>
          <w:rFonts w:ascii="Calibri" w:eastAsia="Times New Roman" w:hAnsi="Calibri" w:cs="Calibri"/>
          <w:b/>
          <w:lang w:eastAsia="pl-PL"/>
        </w:rPr>
        <w:t xml:space="preserve">cena </w:t>
      </w:r>
      <w:bookmarkStart w:id="0" w:name="_GoBack"/>
      <w:r w:rsidRPr="00CB5D87">
        <w:rPr>
          <w:rFonts w:ascii="Calibri" w:eastAsia="Times New Roman" w:hAnsi="Calibri" w:cs="Calibri"/>
          <w:b/>
          <w:lang w:eastAsia="pl-PL"/>
        </w:rPr>
        <w:t xml:space="preserve">brutto za 1 godzinę świadczonego poradnictwa prawnego. </w:t>
      </w:r>
      <w:bookmarkEnd w:id="0"/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eastAsia="Times New Roman" w:hAnsi="Calibri" w:cs="Calibri"/>
          <w:lang w:eastAsia="pl-PL"/>
        </w:rPr>
        <w:t xml:space="preserve">2. Ofertą najkorzystniejszą będzie oferta z najniższą ceną, spełniającą wymagania Zamawiającego. </w:t>
      </w:r>
    </w:p>
    <w:p w:rsidR="00495D41" w:rsidRPr="00495D41" w:rsidRDefault="00495D41" w:rsidP="00EF54DD">
      <w:pPr>
        <w:jc w:val="center"/>
        <w:rPr>
          <w:rFonts w:ascii="Calibri" w:hAnsi="Calibri" w:cs="Calibri"/>
        </w:rPr>
      </w:pPr>
    </w:p>
    <w:sectPr w:rsidR="00495D41" w:rsidRPr="00495D41" w:rsidSect="00D61C83">
      <w:headerReference w:type="default" r:id="rId9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2A" w:rsidRDefault="00DF302A" w:rsidP="00CE2098">
      <w:pPr>
        <w:spacing w:after="0" w:line="240" w:lineRule="auto"/>
      </w:pPr>
      <w:r>
        <w:separator/>
      </w:r>
    </w:p>
  </w:endnote>
  <w:endnote w:type="continuationSeparator" w:id="0">
    <w:p w:rsidR="00DF302A" w:rsidRDefault="00DF302A" w:rsidP="00CE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2A" w:rsidRDefault="00DF302A" w:rsidP="00CE2098">
      <w:pPr>
        <w:spacing w:after="0" w:line="240" w:lineRule="auto"/>
      </w:pPr>
      <w:r>
        <w:separator/>
      </w:r>
    </w:p>
  </w:footnote>
  <w:footnote w:type="continuationSeparator" w:id="0">
    <w:p w:rsidR="00DF302A" w:rsidRDefault="00DF302A" w:rsidP="00CE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98" w:rsidRDefault="00CE2098">
    <w:pPr>
      <w:pStyle w:val="Nagwek"/>
    </w:pPr>
    <w:r w:rsidRPr="0040026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173FE0" wp14:editId="6AFA5D1F">
          <wp:simplePos x="0" y="0"/>
          <wp:positionH relativeFrom="margin">
            <wp:posOffset>-487680</wp:posOffset>
          </wp:positionH>
          <wp:positionV relativeFrom="margin">
            <wp:posOffset>-846455</wp:posOffset>
          </wp:positionV>
          <wp:extent cx="7559675" cy="10678160"/>
          <wp:effectExtent l="0" t="0" r="3175" b="8890"/>
          <wp:wrapNone/>
          <wp:docPr id="3" name="Obraz 3" descr="C:\Users\Grzegorzqqqqqqqqqqqq\Desktop\Pismo firmowe P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qqqqqqqqqqqq\Desktop\Pismo firmowe P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62071B"/>
    <w:multiLevelType w:val="multilevel"/>
    <w:tmpl w:val="A7807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5927ACD"/>
    <w:multiLevelType w:val="multilevel"/>
    <w:tmpl w:val="DDEAF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592469"/>
    <w:multiLevelType w:val="hybridMultilevel"/>
    <w:tmpl w:val="3C36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02AF"/>
    <w:multiLevelType w:val="multilevel"/>
    <w:tmpl w:val="408C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C606BE4"/>
    <w:multiLevelType w:val="multilevel"/>
    <w:tmpl w:val="C90C7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22C4A10"/>
    <w:multiLevelType w:val="hybridMultilevel"/>
    <w:tmpl w:val="18D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5C56"/>
    <w:multiLevelType w:val="hybridMultilevel"/>
    <w:tmpl w:val="DEEA41A8"/>
    <w:lvl w:ilvl="0" w:tplc="5AE8FF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728AD"/>
    <w:multiLevelType w:val="multilevel"/>
    <w:tmpl w:val="476417CA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83"/>
    <w:rsid w:val="00032462"/>
    <w:rsid w:val="00112B8C"/>
    <w:rsid w:val="00134351"/>
    <w:rsid w:val="0016419F"/>
    <w:rsid w:val="001D76A7"/>
    <w:rsid w:val="001F122D"/>
    <w:rsid w:val="002021C6"/>
    <w:rsid w:val="00202740"/>
    <w:rsid w:val="00280E98"/>
    <w:rsid w:val="002E7855"/>
    <w:rsid w:val="00300190"/>
    <w:rsid w:val="003044FC"/>
    <w:rsid w:val="003D5380"/>
    <w:rsid w:val="0042322B"/>
    <w:rsid w:val="004406FF"/>
    <w:rsid w:val="0045571F"/>
    <w:rsid w:val="004858C4"/>
    <w:rsid w:val="00487038"/>
    <w:rsid w:val="00495D41"/>
    <w:rsid w:val="004A286E"/>
    <w:rsid w:val="004B67A9"/>
    <w:rsid w:val="005573D3"/>
    <w:rsid w:val="005A1E9D"/>
    <w:rsid w:val="005A5F24"/>
    <w:rsid w:val="005D55C4"/>
    <w:rsid w:val="005F057A"/>
    <w:rsid w:val="00600BBA"/>
    <w:rsid w:val="00604476"/>
    <w:rsid w:val="0060702B"/>
    <w:rsid w:val="006C7490"/>
    <w:rsid w:val="007014F6"/>
    <w:rsid w:val="00752DF5"/>
    <w:rsid w:val="00755B0C"/>
    <w:rsid w:val="00762724"/>
    <w:rsid w:val="00796B27"/>
    <w:rsid w:val="007D1AA4"/>
    <w:rsid w:val="00867F90"/>
    <w:rsid w:val="008820F7"/>
    <w:rsid w:val="008A6E20"/>
    <w:rsid w:val="008B4973"/>
    <w:rsid w:val="008D1FE8"/>
    <w:rsid w:val="00907D75"/>
    <w:rsid w:val="00931042"/>
    <w:rsid w:val="00970BB0"/>
    <w:rsid w:val="009A54C0"/>
    <w:rsid w:val="009F0823"/>
    <w:rsid w:val="009F140C"/>
    <w:rsid w:val="00A45D04"/>
    <w:rsid w:val="00AA1533"/>
    <w:rsid w:val="00B47357"/>
    <w:rsid w:val="00B9449A"/>
    <w:rsid w:val="00BA72A4"/>
    <w:rsid w:val="00BD572B"/>
    <w:rsid w:val="00C5781D"/>
    <w:rsid w:val="00C75647"/>
    <w:rsid w:val="00C80600"/>
    <w:rsid w:val="00CB5D87"/>
    <w:rsid w:val="00CE2098"/>
    <w:rsid w:val="00CF7C18"/>
    <w:rsid w:val="00D61C83"/>
    <w:rsid w:val="00D82579"/>
    <w:rsid w:val="00DA3BAA"/>
    <w:rsid w:val="00DB7018"/>
    <w:rsid w:val="00DD517C"/>
    <w:rsid w:val="00DD5F5D"/>
    <w:rsid w:val="00DF302A"/>
    <w:rsid w:val="00E01FBF"/>
    <w:rsid w:val="00E66924"/>
    <w:rsid w:val="00EA7794"/>
    <w:rsid w:val="00EE4752"/>
    <w:rsid w:val="00EF54DD"/>
    <w:rsid w:val="00F11A73"/>
    <w:rsid w:val="00F36AD1"/>
    <w:rsid w:val="00F63961"/>
    <w:rsid w:val="00FA3277"/>
    <w:rsid w:val="00FC297D"/>
    <w:rsid w:val="00FF6247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5D4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98"/>
  </w:style>
  <w:style w:type="paragraph" w:styleId="Stopka">
    <w:name w:val="footer"/>
    <w:basedOn w:val="Normalny"/>
    <w:link w:val="Stopka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5D4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98"/>
  </w:style>
  <w:style w:type="paragraph" w:styleId="Stopka">
    <w:name w:val="footer"/>
    <w:basedOn w:val="Normalny"/>
    <w:link w:val="Stopka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ucka@pte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lenovo</cp:lastModifiedBy>
  <cp:revision>9</cp:revision>
  <dcterms:created xsi:type="dcterms:W3CDTF">2017-11-27T14:42:00Z</dcterms:created>
  <dcterms:modified xsi:type="dcterms:W3CDTF">2017-11-28T12:57:00Z</dcterms:modified>
</cp:coreProperties>
</file>