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>9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/PTE/BKP/2014 </w:t>
      </w:r>
      <w:r w:rsidRPr="00730EA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7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proofErr w:type="spellStart"/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>Wentworth</w:t>
      </w:r>
      <w:proofErr w:type="spellEnd"/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proofErr w:type="spellStart"/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>Tech</w:t>
      </w:r>
      <w:proofErr w:type="spellEnd"/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Sp. z o. o.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42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opracowania koncepcji rozwiązania innowacyjnego zgodnie z zapisami zapytania ofertowego nr </w:t>
      </w:r>
      <w:r w:rsidR="00B370EF">
        <w:rPr>
          <w:rFonts w:ascii="Calibri" w:eastAsia="Calibri" w:hAnsi="Calibri" w:cs="Calibri"/>
          <w:spacing w:val="0"/>
          <w:sz w:val="22"/>
          <w:szCs w:val="22"/>
          <w:lang w:eastAsia="en-US"/>
        </w:rPr>
        <w:t>9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80236F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Pr="005B73C2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73C2" w:rsidRPr="0080236F" w:rsidRDefault="00B43C9B" w:rsidP="0080236F">
      <w:pPr>
        <w:contextualSpacing/>
        <w:jc w:val="both"/>
        <w:rPr>
          <w:rFonts w:asciiTheme="minorHAnsi" w:eastAsia="Calibri" w:hAnsiTheme="minorHAnsi" w:cs="Calibri"/>
          <w:bCs/>
          <w:lang w:eastAsia="en-US"/>
        </w:rPr>
      </w:pPr>
      <w:r w:rsidRPr="0080236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80236F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80236F">
        <w:rPr>
          <w:rFonts w:ascii="Calibri" w:eastAsia="Calibri" w:hAnsi="Calibri" w:cs="Calibri"/>
          <w:sz w:val="22"/>
          <w:szCs w:val="22"/>
          <w:lang w:eastAsia="en-US"/>
        </w:rPr>
        <w:t>związany z zagadnieniami</w:t>
      </w:r>
      <w:r w:rsidR="0080236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0236F" w:rsidRPr="0080236F">
        <w:rPr>
          <w:rFonts w:ascii="Calibri" w:hAnsi="Calibri"/>
        </w:rPr>
        <w:t>wtryskiwania tworzyw termoplastycznych, budowy form wtryskowych do przetwórstwa termoplastów oraz optymalizacji procesów przetwórstwa tworzyw polimerowych</w:t>
      </w:r>
      <w:r w:rsidR="0080236F">
        <w:rPr>
          <w:rFonts w:ascii="Calibri" w:hAnsi="Calibri"/>
        </w:rPr>
        <w:t>.</w:t>
      </w:r>
      <w:r w:rsidR="0080236F" w:rsidRPr="0080236F">
        <w:rPr>
          <w:rFonts w:ascii="Calibri" w:hAnsi="Calibri"/>
          <w:sz w:val="22"/>
          <w:szCs w:val="22"/>
        </w:rPr>
        <w:t xml:space="preserve"> 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lastRenderedPageBreak/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lastRenderedPageBreak/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3" w:rsidRDefault="00FB2A73" w:rsidP="004776BD">
      <w:r>
        <w:separator/>
      </w:r>
    </w:p>
  </w:endnote>
  <w:endnote w:type="continuationSeparator" w:id="0">
    <w:p w:rsidR="00FB2A73" w:rsidRDefault="00FB2A73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B068F4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B068F4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80236F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3" w:rsidRDefault="00FB2A73" w:rsidP="004776BD">
      <w:r>
        <w:separator/>
      </w:r>
    </w:p>
  </w:footnote>
  <w:footnote w:type="continuationSeparator" w:id="0">
    <w:p w:rsidR="00FB2A73" w:rsidRDefault="00FB2A73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B068F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B068F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B068F4" w:rsidP="00C71BC2">
    <w:pPr>
      <w:tabs>
        <w:tab w:val="left" w:pos="3987"/>
      </w:tabs>
      <w:spacing w:line="360" w:lineRule="auto"/>
      <w:jc w:val="both"/>
    </w:pPr>
    <w:r w:rsidRPr="00B068F4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214BF"/>
    <w:multiLevelType w:val="hybridMultilevel"/>
    <w:tmpl w:val="5A18AAD8"/>
    <w:lvl w:ilvl="0" w:tplc="E0EC82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14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13"/>
  </w:num>
  <w:num w:numId="2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5647"/>
    <w:rsid w:val="0041063B"/>
    <w:rsid w:val="00427900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B73C2"/>
    <w:rsid w:val="005C7340"/>
    <w:rsid w:val="005D6BF5"/>
    <w:rsid w:val="005F0A48"/>
    <w:rsid w:val="005F4A54"/>
    <w:rsid w:val="006019CD"/>
    <w:rsid w:val="00607072"/>
    <w:rsid w:val="0063766F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0236F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E4970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068F4"/>
    <w:rsid w:val="00B30A12"/>
    <w:rsid w:val="00B30E43"/>
    <w:rsid w:val="00B370EF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E4EA6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B2A73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75D5-5B79-4F1B-9173-C6F5BAE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12</cp:revision>
  <cp:lastPrinted>2013-07-12T13:48:00Z</cp:lastPrinted>
  <dcterms:created xsi:type="dcterms:W3CDTF">2014-02-09T17:20:00Z</dcterms:created>
  <dcterms:modified xsi:type="dcterms:W3CDTF">2014-02-18T08:18:00Z</dcterms:modified>
</cp:coreProperties>
</file>