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D" w:rsidRDefault="006230CD" w:rsidP="00392EAC">
      <w:pPr>
        <w:jc w:val="center"/>
        <w:rPr>
          <w:rFonts w:asciiTheme="minorHAnsi" w:hAnsiTheme="minorHAnsi"/>
          <w:b/>
          <w:szCs w:val="22"/>
        </w:rPr>
      </w:pPr>
    </w:p>
    <w:p w:rsidR="00EB495D" w:rsidRDefault="00E41349" w:rsidP="00392EAC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WNIOSEK O ZWROT KOSZTÓW</w:t>
      </w:r>
      <w:r w:rsidR="00206238">
        <w:rPr>
          <w:rFonts w:asciiTheme="minorHAnsi" w:hAnsiTheme="minorHAnsi"/>
          <w:b/>
          <w:szCs w:val="22"/>
        </w:rPr>
        <w:t xml:space="preserve"> DOPOSAŻENIE</w:t>
      </w:r>
      <w:r w:rsidR="005F028A">
        <w:rPr>
          <w:rFonts w:asciiTheme="minorHAnsi" w:hAnsiTheme="minorHAnsi"/>
          <w:b/>
          <w:szCs w:val="22"/>
        </w:rPr>
        <w:t>/WYPOSAŻENIA</w:t>
      </w:r>
      <w:r w:rsidR="00206238">
        <w:rPr>
          <w:rFonts w:asciiTheme="minorHAnsi" w:hAnsiTheme="minorHAnsi"/>
          <w:b/>
          <w:szCs w:val="22"/>
        </w:rPr>
        <w:t xml:space="preserve"> STANOWISKA</w:t>
      </w:r>
      <w:r w:rsidR="0059729F">
        <w:rPr>
          <w:rFonts w:asciiTheme="minorHAnsi" w:hAnsiTheme="minorHAnsi"/>
          <w:b/>
          <w:szCs w:val="22"/>
        </w:rPr>
        <w:t xml:space="preserve"> PRACY</w:t>
      </w:r>
      <w:r w:rsidR="00206238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W RAMACH PROJEKTU</w:t>
      </w:r>
    </w:p>
    <w:p w:rsidR="00E41349" w:rsidRDefault="00E41349" w:rsidP="00392EAC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„REAKTYWACJA – program wsparcia dla osób biernych zawodowo szansą na zatrudnienie”</w:t>
      </w:r>
    </w:p>
    <w:p w:rsidR="00E41349" w:rsidRDefault="00E41349" w:rsidP="00392EAC">
      <w:pPr>
        <w:jc w:val="center"/>
        <w:rPr>
          <w:rFonts w:asciiTheme="minorHAnsi" w:hAnsiTheme="minorHAnsi"/>
          <w:b/>
          <w:szCs w:val="22"/>
        </w:rPr>
      </w:pPr>
    </w:p>
    <w:p w:rsidR="005F028A" w:rsidRDefault="005F028A" w:rsidP="005F02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8C4380" w:rsidRDefault="008C4380" w:rsidP="005F02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18"/>
          <w:szCs w:val="20"/>
        </w:rPr>
      </w:pPr>
      <w:r>
        <w:rPr>
          <w:rFonts w:asciiTheme="minorHAnsi" w:hAnsiTheme="minorHAnsi" w:cs="Calibri"/>
          <w:i/>
          <w:sz w:val="18"/>
          <w:szCs w:val="20"/>
        </w:rPr>
        <w:t>Doposażenie lub wyposażenie stanowiska pracy ma na celu stworzenie stanowiska pracy dla osoby biernej zawodowo, będącej uczestnikiem Projektu. Zaplanowane koszty doposażenia lub wyposażenia stanowiska pracy muszą być bezpośrednio związane z nowoutworzonym stanowiskiem pracy, na którym zostanie zaangażowany uczestnik projektu.</w:t>
      </w:r>
    </w:p>
    <w:p w:rsidR="005F028A" w:rsidRPr="005F028A" w:rsidRDefault="005F028A" w:rsidP="005F02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18"/>
          <w:szCs w:val="20"/>
        </w:rPr>
      </w:pPr>
      <w:r w:rsidRPr="005F028A">
        <w:rPr>
          <w:rFonts w:asciiTheme="minorHAnsi" w:hAnsiTheme="minorHAnsi" w:cs="Calibri"/>
          <w:i/>
          <w:sz w:val="18"/>
          <w:szCs w:val="20"/>
        </w:rPr>
        <w:t xml:space="preserve">Koszty wyposażenia lub doposażenia stanowiska pracy dla skierowanego uczestnika Projektu określone będą na poziomie nie wyższym niż 6-krotność przeciętnego wynagrodzenia, ogłoszonego w komunikacie Prezesa Głównego Urzędu Statystycznego z dnia 9 lutego 2017 r. ws. przeciętnego wynagrodzenia w czwartym kwartale 2016 r., tj. 4 218,92 zł. (zgodnie z budżetem Projektu średnio 24 000,00 zł, a maksymalnie 25 313,52 zł). Wsparcie w postaci doposażenia lub wyposażenia stanowiska pracy w ramach </w:t>
      </w:r>
      <w:r w:rsidR="008C4380">
        <w:rPr>
          <w:rFonts w:asciiTheme="minorHAnsi" w:hAnsiTheme="minorHAnsi" w:cs="Calibri"/>
          <w:i/>
          <w:sz w:val="18"/>
          <w:szCs w:val="20"/>
        </w:rPr>
        <w:t>projektu</w:t>
      </w:r>
      <w:r w:rsidRPr="005F028A">
        <w:rPr>
          <w:rFonts w:asciiTheme="minorHAnsi" w:hAnsiTheme="minorHAnsi" w:cs="Calibri"/>
          <w:i/>
          <w:sz w:val="18"/>
          <w:szCs w:val="20"/>
        </w:rPr>
        <w:t xml:space="preserve"> realizowane jest na podstawie rozporządzenia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wdrożeniowej. Pomoc de minimis może być udzielona na pokrycie 100% kosztów kwalifikowalnych. Pracodawca, który uzyskał środki na wyposażenie lub doposażenie nowoutworzonego stanowiska pracy, zobowiązany jest do jego utrzymania przez okres co najmniej 24 miesięcy. </w:t>
      </w:r>
    </w:p>
    <w:p w:rsidR="005F028A" w:rsidRDefault="005F028A" w:rsidP="00392EAC">
      <w:pPr>
        <w:jc w:val="center"/>
        <w:rPr>
          <w:rFonts w:asciiTheme="minorHAnsi" w:hAnsiTheme="minorHAnsi"/>
          <w:b/>
          <w:szCs w:val="22"/>
        </w:rPr>
      </w:pPr>
    </w:p>
    <w:p w:rsidR="005F028A" w:rsidRDefault="005F028A" w:rsidP="00392EAC">
      <w:pPr>
        <w:jc w:val="center"/>
        <w:rPr>
          <w:rFonts w:asciiTheme="minorHAnsi" w:hAnsiTheme="minorHAnsi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574"/>
        <w:gridCol w:w="1048"/>
        <w:gridCol w:w="87"/>
        <w:gridCol w:w="2536"/>
        <w:gridCol w:w="1049"/>
        <w:gridCol w:w="1075"/>
      </w:tblGrid>
      <w:tr w:rsidR="0059729F" w:rsidTr="0059729F">
        <w:tc>
          <w:tcPr>
            <w:tcW w:w="9320" w:type="dxa"/>
            <w:gridSpan w:val="7"/>
            <w:shd w:val="clear" w:color="auto" w:fill="D9D9D9" w:themeFill="background1" w:themeFillShade="D9"/>
          </w:tcPr>
          <w:p w:rsidR="0059729F" w:rsidRPr="00E41349" w:rsidRDefault="0059729F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1349">
              <w:rPr>
                <w:rFonts w:asciiTheme="minorHAnsi" w:hAnsiTheme="minorHAnsi"/>
                <w:b/>
                <w:sz w:val="22"/>
                <w:szCs w:val="22"/>
              </w:rPr>
              <w:t>Data wpływu wniosku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podpis przyjmującego wniosek</w:t>
            </w:r>
            <w:r w:rsidRPr="00E4134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41349">
              <w:rPr>
                <w:rFonts w:asciiTheme="minorHAnsi" w:hAnsiTheme="minorHAnsi"/>
                <w:i/>
                <w:sz w:val="22"/>
                <w:szCs w:val="22"/>
              </w:rPr>
              <w:t>[uzupełnia przedstawiciel PTE]</w:t>
            </w:r>
          </w:p>
        </w:tc>
      </w:tr>
      <w:tr w:rsidR="0059729F" w:rsidTr="0059729F">
        <w:trPr>
          <w:trHeight w:val="628"/>
        </w:trPr>
        <w:tc>
          <w:tcPr>
            <w:tcW w:w="9320" w:type="dxa"/>
            <w:gridSpan w:val="7"/>
            <w:shd w:val="clear" w:color="auto" w:fill="F2F2F2" w:themeFill="background1" w:themeFillShade="F2"/>
          </w:tcPr>
          <w:p w:rsidR="0059729F" w:rsidRPr="00E41349" w:rsidRDefault="0059729F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41349" w:rsidTr="00E60A5F">
        <w:tc>
          <w:tcPr>
            <w:tcW w:w="4660" w:type="dxa"/>
            <w:gridSpan w:val="4"/>
            <w:shd w:val="clear" w:color="auto" w:fill="F2F2F2" w:themeFill="background1" w:themeFillShade="F2"/>
          </w:tcPr>
          <w:p w:rsidR="00E41349" w:rsidRPr="00E41349" w:rsidRDefault="00E41349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1349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  <w:r w:rsidR="0059729F">
              <w:rPr>
                <w:rFonts w:asciiTheme="minorHAnsi" w:hAnsiTheme="minorHAnsi"/>
                <w:b/>
                <w:sz w:val="22"/>
                <w:szCs w:val="22"/>
              </w:rPr>
              <w:t xml:space="preserve"> (pracodawca)</w:t>
            </w:r>
          </w:p>
        </w:tc>
        <w:tc>
          <w:tcPr>
            <w:tcW w:w="4660" w:type="dxa"/>
            <w:gridSpan w:val="3"/>
            <w:vAlign w:val="center"/>
          </w:tcPr>
          <w:p w:rsidR="00E41349" w:rsidRDefault="00E60A5F" w:rsidP="00E60A5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0"/>
          </w:p>
        </w:tc>
      </w:tr>
      <w:tr w:rsidR="00E41349" w:rsidTr="00E60A5F">
        <w:tc>
          <w:tcPr>
            <w:tcW w:w="4660" w:type="dxa"/>
            <w:gridSpan w:val="4"/>
            <w:shd w:val="clear" w:color="auto" w:fill="F2F2F2" w:themeFill="background1" w:themeFillShade="F2"/>
          </w:tcPr>
          <w:p w:rsidR="00E41349" w:rsidRPr="00E41349" w:rsidRDefault="00E41349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1349">
              <w:rPr>
                <w:rFonts w:asciiTheme="minorHAnsi" w:hAnsiTheme="minorHAnsi"/>
                <w:b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wnioskodawcy</w:t>
            </w:r>
          </w:p>
        </w:tc>
        <w:tc>
          <w:tcPr>
            <w:tcW w:w="4660" w:type="dxa"/>
            <w:gridSpan w:val="3"/>
            <w:vAlign w:val="center"/>
          </w:tcPr>
          <w:p w:rsidR="00E41349" w:rsidRDefault="00E60A5F" w:rsidP="00E60A5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2"/>
          </w:p>
        </w:tc>
      </w:tr>
      <w:tr w:rsidR="00E41349" w:rsidTr="00E60A5F">
        <w:tc>
          <w:tcPr>
            <w:tcW w:w="4660" w:type="dxa"/>
            <w:gridSpan w:val="4"/>
            <w:shd w:val="clear" w:color="auto" w:fill="F2F2F2" w:themeFill="background1" w:themeFillShade="F2"/>
          </w:tcPr>
          <w:p w:rsidR="00E41349" w:rsidRPr="00E41349" w:rsidRDefault="00E41349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1349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4660" w:type="dxa"/>
            <w:gridSpan w:val="3"/>
            <w:vAlign w:val="center"/>
          </w:tcPr>
          <w:p w:rsidR="00E41349" w:rsidRDefault="00E60A5F" w:rsidP="00E60A5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3"/>
          </w:p>
        </w:tc>
      </w:tr>
      <w:tr w:rsidR="00E41349" w:rsidTr="00E60A5F">
        <w:tc>
          <w:tcPr>
            <w:tcW w:w="4660" w:type="dxa"/>
            <w:gridSpan w:val="4"/>
            <w:shd w:val="clear" w:color="auto" w:fill="F2F2F2" w:themeFill="background1" w:themeFillShade="F2"/>
          </w:tcPr>
          <w:p w:rsidR="00E41349" w:rsidRPr="00E41349" w:rsidRDefault="00E41349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1349">
              <w:rPr>
                <w:rFonts w:asciiTheme="minorHAnsi" w:hAnsiTheme="minorHAnsi"/>
                <w:b/>
                <w:sz w:val="22"/>
                <w:szCs w:val="22"/>
              </w:rPr>
              <w:t>Dane osób upoważnionych do reprezentowania wnioskodawcy</w:t>
            </w:r>
          </w:p>
        </w:tc>
        <w:tc>
          <w:tcPr>
            <w:tcW w:w="4660" w:type="dxa"/>
            <w:gridSpan w:val="3"/>
            <w:vAlign w:val="center"/>
          </w:tcPr>
          <w:p w:rsidR="00E41349" w:rsidRDefault="00E60A5F" w:rsidP="00E60A5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4"/>
          </w:p>
        </w:tc>
      </w:tr>
      <w:tr w:rsidR="0059729F" w:rsidTr="00E60A5F">
        <w:tc>
          <w:tcPr>
            <w:tcW w:w="4660" w:type="dxa"/>
            <w:gridSpan w:val="4"/>
            <w:shd w:val="clear" w:color="auto" w:fill="F2F2F2" w:themeFill="background1" w:themeFillShade="F2"/>
          </w:tcPr>
          <w:p w:rsidR="0059729F" w:rsidRPr="00E41349" w:rsidRDefault="0059729F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Stanowisko pracy, na które przeznaczone zostanie doposażenie</w:t>
            </w:r>
          </w:p>
        </w:tc>
        <w:tc>
          <w:tcPr>
            <w:tcW w:w="4660" w:type="dxa"/>
            <w:gridSpan w:val="3"/>
            <w:vAlign w:val="center"/>
          </w:tcPr>
          <w:p w:rsidR="0059729F" w:rsidRDefault="00E60A5F" w:rsidP="00E60A5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5"/>
          </w:p>
        </w:tc>
      </w:tr>
      <w:tr w:rsidR="0059729F" w:rsidTr="00E60A5F">
        <w:tc>
          <w:tcPr>
            <w:tcW w:w="4660" w:type="dxa"/>
            <w:gridSpan w:val="4"/>
            <w:shd w:val="clear" w:color="auto" w:fill="F2F2F2" w:themeFill="background1" w:themeFillShade="F2"/>
          </w:tcPr>
          <w:p w:rsidR="0059729F" w:rsidRDefault="0059729F" w:rsidP="008931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(lokalizacja, adres) w/w stanowiska pracy</w:t>
            </w:r>
          </w:p>
        </w:tc>
        <w:tc>
          <w:tcPr>
            <w:tcW w:w="4660" w:type="dxa"/>
            <w:gridSpan w:val="3"/>
            <w:vAlign w:val="center"/>
          </w:tcPr>
          <w:p w:rsidR="0059729F" w:rsidRDefault="00E60A5F" w:rsidP="00E60A5F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Cs w:val="22"/>
              </w:rPr>
            </w:r>
            <w:r>
              <w:rPr>
                <w:rFonts w:asciiTheme="minorHAnsi" w:hAnsi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/>
                <w:b/>
                <w:szCs w:val="22"/>
              </w:rPr>
              <w:fldChar w:fldCharType="end"/>
            </w:r>
            <w:bookmarkEnd w:id="6"/>
          </w:p>
        </w:tc>
      </w:tr>
      <w:tr w:rsidR="0059729F" w:rsidTr="0059729F">
        <w:tc>
          <w:tcPr>
            <w:tcW w:w="9320" w:type="dxa"/>
            <w:gridSpan w:val="7"/>
            <w:shd w:val="clear" w:color="auto" w:fill="D9D9D9" w:themeFill="background1" w:themeFillShade="D9"/>
          </w:tcPr>
          <w:p w:rsidR="0059729F" w:rsidRDefault="0059729F" w:rsidP="0089311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WYKAZ RZECZOWO-FINANSOWY WNIOSKOWANEGO DOPOSAŻENIA STANOWISKA PRACY</w:t>
            </w:r>
          </w:p>
        </w:tc>
      </w:tr>
      <w:tr w:rsidR="0059729F" w:rsidTr="0059729F">
        <w:tc>
          <w:tcPr>
            <w:tcW w:w="3525" w:type="dxa"/>
            <w:gridSpan w:val="2"/>
            <w:shd w:val="clear" w:color="auto" w:fill="F2F2F2" w:themeFill="background1" w:themeFillShade="F2"/>
            <w:vAlign w:val="center"/>
          </w:tcPr>
          <w:p w:rsidR="0059729F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Kwalifikowalność podatku VAT*</w:t>
            </w:r>
          </w:p>
        </w:tc>
        <w:tc>
          <w:tcPr>
            <w:tcW w:w="5795" w:type="dxa"/>
            <w:gridSpan w:val="5"/>
            <w:shd w:val="clear" w:color="auto" w:fill="auto"/>
            <w:vAlign w:val="center"/>
          </w:tcPr>
          <w:p w:rsidR="0059729F" w:rsidRPr="005E10B9" w:rsidRDefault="0059729F" w:rsidP="00893112">
            <w:pPr>
              <w:shd w:val="clear" w:color="auto" w:fill="FFFFFF"/>
              <w:spacing w:line="315" w:lineRule="atLeast"/>
              <w:jc w:val="center"/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instrText xml:space="preserve"> FORMCHECKBOX </w:instrText>
            </w:r>
            <w:r w:rsidR="000C2F16"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</w:r>
            <w:r w:rsidR="000C2F16"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t xml:space="preserve"> tak             </w:t>
            </w:r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instrText xml:space="preserve"> FORMCHECKBOX </w:instrText>
            </w:r>
            <w:r w:rsidR="000C2F16"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</w:r>
            <w:r w:rsidR="000C2F16"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  <w:t xml:space="preserve"> nie</w:t>
            </w:r>
          </w:p>
        </w:tc>
      </w:tr>
      <w:tr w:rsidR="0059729F" w:rsidTr="009C2777">
        <w:tc>
          <w:tcPr>
            <w:tcW w:w="9320" w:type="dxa"/>
            <w:gridSpan w:val="7"/>
            <w:shd w:val="clear" w:color="auto" w:fill="F2F2F2" w:themeFill="background1" w:themeFillShade="F2"/>
            <w:vAlign w:val="center"/>
          </w:tcPr>
          <w:p w:rsidR="0059729F" w:rsidRDefault="0059729F" w:rsidP="00893112">
            <w:pPr>
              <w:jc w:val="center"/>
              <w:rPr>
                <w:rFonts w:asciiTheme="minorHAnsi" w:hAnsiTheme="minorHAnsi" w:cstheme="minorHAnsi"/>
                <w:bCs/>
                <w:color w:val="212121"/>
                <w:sz w:val="22"/>
                <w:szCs w:val="20"/>
              </w:rPr>
            </w:pPr>
            <w:r w:rsidRPr="0059729F">
              <w:rPr>
                <w:rFonts w:asciiTheme="minorHAnsi" w:hAnsiTheme="minorHAnsi" w:cstheme="minorHAnsi"/>
                <w:i/>
                <w:sz w:val="20"/>
                <w:szCs w:val="20"/>
              </w:rPr>
              <w:t>* podatek VAT jest kosztem kwalifikowalnym jedynie w sytuacji, gdy Pracodawca nie ma żadnej prawnej możliwości odzyskania podatku VAT</w:t>
            </w:r>
          </w:p>
        </w:tc>
      </w:tr>
      <w:tr w:rsidR="0059729F" w:rsidRPr="00091C41" w:rsidTr="0059729F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9729F" w:rsidRPr="00091C41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091C41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Element</w:t>
            </w:r>
          </w:p>
        </w:tc>
        <w:tc>
          <w:tcPr>
            <w:tcW w:w="2622" w:type="dxa"/>
            <w:gridSpan w:val="2"/>
            <w:shd w:val="clear" w:color="auto" w:fill="F2F2F2" w:themeFill="background1" w:themeFillShade="F2"/>
            <w:vAlign w:val="center"/>
          </w:tcPr>
          <w:p w:rsidR="0059729F" w:rsidRPr="00091C41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091C41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Uzasadnienie</w:t>
            </w:r>
          </w:p>
        </w:tc>
        <w:tc>
          <w:tcPr>
            <w:tcW w:w="2623" w:type="dxa"/>
            <w:gridSpan w:val="2"/>
            <w:shd w:val="clear" w:color="auto" w:fill="F2F2F2" w:themeFill="background1" w:themeFillShade="F2"/>
            <w:vAlign w:val="center"/>
          </w:tcPr>
          <w:p w:rsidR="0059729F" w:rsidRPr="00091C41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Parametry techniczno-jakościowe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59729F" w:rsidRPr="00091C41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091C41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 w:rsidRPr="00091C41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netto</w:t>
            </w:r>
            <w:r w:rsidRPr="00091C41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 PLN]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59729F" w:rsidRPr="00091C41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091C41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Koszt </w:t>
            </w:r>
            <w:r w:rsidRPr="00091C41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[brutto PLN]</w:t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Pr="00091C41" w:rsidRDefault="00E60A5F" w:rsidP="00E60A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</w:instrText>
            </w:r>
            <w:bookmarkStart w:id="9" w:name="Tekst7"/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  <w:bookmarkEnd w:id="9"/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E60A5F" w:rsidRPr="00091C41" w:rsidTr="00E60A5F">
        <w:tc>
          <w:tcPr>
            <w:tcW w:w="1951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E02E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60A5F" w:rsidRDefault="00E60A5F" w:rsidP="00E60A5F">
            <w:pPr>
              <w:jc w:val="center"/>
            </w:pP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 w:rsidRPr="001A2DAF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59729F" w:rsidRPr="00091C41" w:rsidTr="0059729F">
        <w:tc>
          <w:tcPr>
            <w:tcW w:w="7196" w:type="dxa"/>
            <w:gridSpan w:val="5"/>
            <w:shd w:val="clear" w:color="auto" w:fill="F2F2F2" w:themeFill="background1" w:themeFillShade="F2"/>
            <w:vAlign w:val="center"/>
          </w:tcPr>
          <w:p w:rsidR="0059729F" w:rsidRPr="00091C41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lastRenderedPageBreak/>
              <w:t>SUMA</w:t>
            </w: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59729F" w:rsidRPr="00091C41" w:rsidRDefault="00E60A5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59729F" w:rsidRPr="00091C41" w:rsidRDefault="00E60A5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59729F" w:rsidRPr="00091C41" w:rsidTr="0059729F">
        <w:tc>
          <w:tcPr>
            <w:tcW w:w="7196" w:type="dxa"/>
            <w:gridSpan w:val="5"/>
            <w:shd w:val="clear" w:color="auto" w:fill="F2F2F2" w:themeFill="background1" w:themeFillShade="F2"/>
            <w:vAlign w:val="center"/>
          </w:tcPr>
          <w:p w:rsidR="0059729F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SUMA – wydatki kwalifikowalne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59729F" w:rsidRPr="00091C41" w:rsidRDefault="00E60A5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59729F" w:rsidRPr="00091C41" w:rsidTr="0059729F">
        <w:tc>
          <w:tcPr>
            <w:tcW w:w="7196" w:type="dxa"/>
            <w:gridSpan w:val="5"/>
            <w:shd w:val="clear" w:color="auto" w:fill="F2F2F2" w:themeFill="background1" w:themeFillShade="F2"/>
            <w:vAlign w:val="center"/>
          </w:tcPr>
          <w:p w:rsidR="0059729F" w:rsidRDefault="0059729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Wnioskowana kwota dofinansowania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59729F" w:rsidRPr="00091C41" w:rsidRDefault="00E60A5F" w:rsidP="0089311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  <w:szCs w:val="22"/>
              </w:rPr>
              <w:t> </w:t>
            </w: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59729F" w:rsidRDefault="0059729F" w:rsidP="0059729F">
      <w:pPr>
        <w:widowControl w:val="0"/>
        <w:tabs>
          <w:tab w:val="left" w:pos="473"/>
        </w:tabs>
        <w:autoSpaceDE w:val="0"/>
        <w:autoSpaceDN w:val="0"/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59729F" w:rsidRPr="0059729F" w:rsidRDefault="0059729F" w:rsidP="0059729F">
      <w:pPr>
        <w:widowControl w:val="0"/>
        <w:tabs>
          <w:tab w:val="left" w:pos="473"/>
        </w:tabs>
        <w:autoSpaceDE w:val="0"/>
        <w:autoSpaceDN w:val="0"/>
        <w:ind w:right="11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9729F">
        <w:rPr>
          <w:rFonts w:asciiTheme="minorHAnsi" w:hAnsiTheme="minorHAnsi" w:cstheme="minorHAnsi"/>
          <w:sz w:val="20"/>
          <w:szCs w:val="20"/>
          <w:u w:val="single"/>
        </w:rPr>
        <w:t xml:space="preserve">Składając niniejszy wniosek oświadczam, że: </w:t>
      </w:r>
    </w:p>
    <w:p w:rsidR="0059729F" w:rsidRDefault="0059729F" w:rsidP="00E41349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Mam świadomość, </w:t>
      </w:r>
      <w:r w:rsidR="00171606">
        <w:rPr>
          <w:rFonts w:asciiTheme="minorHAnsi" w:hAnsiTheme="minorHAnsi" w:cstheme="minorHAnsi"/>
          <w:sz w:val="20"/>
          <w:szCs w:val="20"/>
        </w:rPr>
        <w:t xml:space="preserve">że </w:t>
      </w:r>
      <w:r w:rsidRPr="00F97009">
        <w:rPr>
          <w:rFonts w:asciiTheme="minorHAnsi" w:hAnsiTheme="minorHAnsi" w:cstheme="minorHAnsi"/>
          <w:sz w:val="20"/>
          <w:szCs w:val="20"/>
        </w:rPr>
        <w:t>wsparcie w postaci doposażenia stanowiska pracy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71606">
        <w:rPr>
          <w:rFonts w:asciiTheme="minorHAnsi" w:hAnsiTheme="minorHAnsi" w:cstheme="minorHAnsi"/>
          <w:sz w:val="20"/>
          <w:szCs w:val="20"/>
        </w:rPr>
        <w:t>udzielane</w:t>
      </w:r>
      <w:r>
        <w:rPr>
          <w:rFonts w:asciiTheme="minorHAnsi" w:hAnsiTheme="minorHAnsi" w:cstheme="minorHAnsi"/>
          <w:sz w:val="20"/>
          <w:szCs w:val="20"/>
        </w:rPr>
        <w:t xml:space="preserve"> jest</w:t>
      </w:r>
      <w:r w:rsidRPr="00F97009">
        <w:rPr>
          <w:rFonts w:asciiTheme="minorHAnsi" w:hAnsiTheme="minorHAnsi" w:cstheme="minorHAnsi"/>
          <w:sz w:val="20"/>
          <w:szCs w:val="20"/>
        </w:rPr>
        <w:t xml:space="preserve"> na podstawie rozporządzenia Ministra Infrastruktury i Rozwoju z dnia 2 lipca 2015 r. w sprawie udzielania </w:t>
      </w:r>
      <w:r w:rsidRPr="00F97009">
        <w:rPr>
          <w:rFonts w:asciiTheme="minorHAnsi" w:hAnsiTheme="minorHAnsi" w:cstheme="minorHAnsi"/>
          <w:i/>
          <w:sz w:val="20"/>
          <w:szCs w:val="20"/>
        </w:rPr>
        <w:t>pomocy de minimis</w:t>
      </w:r>
      <w:r w:rsidRPr="00F97009"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Europejskiego Funduszu Społecznego na lata 2014-2020, wydanego na podstawie art. 27 ust. 4 Ustawy wdrożeniowej. Wsparcie w postaci doposażenia stanowiska pracy przyznawane jest wyłącznie na zasadach </w:t>
      </w:r>
      <w:r w:rsidRPr="00F97009">
        <w:rPr>
          <w:rFonts w:asciiTheme="minorHAnsi" w:hAnsiTheme="minorHAnsi" w:cstheme="minorHAnsi"/>
          <w:i/>
          <w:sz w:val="20"/>
          <w:szCs w:val="20"/>
        </w:rPr>
        <w:t xml:space="preserve">pomocy de </w:t>
      </w:r>
      <w:r w:rsidRPr="00300F36">
        <w:rPr>
          <w:rFonts w:asciiTheme="minorHAnsi" w:hAnsiTheme="minorHAnsi" w:cstheme="minorHAnsi"/>
          <w:i/>
          <w:sz w:val="20"/>
          <w:szCs w:val="20"/>
        </w:rPr>
        <w:t>minimis</w:t>
      </w:r>
      <w:r w:rsidRPr="00F9700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9729F" w:rsidRDefault="0059729F" w:rsidP="00E41349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7009">
        <w:rPr>
          <w:rFonts w:asciiTheme="minorHAnsi" w:hAnsiTheme="minorHAnsi" w:cstheme="minorHAnsi"/>
          <w:sz w:val="20"/>
          <w:szCs w:val="20"/>
        </w:rPr>
        <w:t xml:space="preserve">Całkowita kwota </w:t>
      </w:r>
      <w:r w:rsidRPr="00300F36">
        <w:rPr>
          <w:rFonts w:asciiTheme="minorHAnsi" w:hAnsiTheme="minorHAnsi" w:cstheme="minorHAnsi"/>
          <w:sz w:val="20"/>
          <w:szCs w:val="20"/>
        </w:rPr>
        <w:t xml:space="preserve">pomocy </w:t>
      </w:r>
      <w:r w:rsidRPr="00300F36">
        <w:rPr>
          <w:rFonts w:asciiTheme="minorHAnsi" w:hAnsiTheme="minorHAnsi" w:cstheme="minorHAnsi"/>
          <w:i/>
          <w:sz w:val="20"/>
          <w:szCs w:val="20"/>
        </w:rPr>
        <w:t>de minimis</w:t>
      </w:r>
      <w:r w:rsidRPr="00F97009">
        <w:rPr>
          <w:rFonts w:asciiTheme="minorHAnsi" w:hAnsiTheme="minorHAnsi" w:cstheme="minorHAnsi"/>
          <w:sz w:val="20"/>
          <w:szCs w:val="20"/>
        </w:rPr>
        <w:t xml:space="preserve"> przyznanej </w:t>
      </w:r>
      <w:r w:rsidR="00171606">
        <w:rPr>
          <w:rFonts w:asciiTheme="minorHAnsi" w:hAnsiTheme="minorHAnsi" w:cstheme="minorHAnsi"/>
          <w:sz w:val="20"/>
          <w:szCs w:val="20"/>
        </w:rPr>
        <w:t xml:space="preserve">mi </w:t>
      </w:r>
      <w:r w:rsidRPr="00F97009">
        <w:rPr>
          <w:rFonts w:asciiTheme="minorHAnsi" w:hAnsiTheme="minorHAnsi" w:cstheme="minorHAnsi"/>
          <w:sz w:val="20"/>
          <w:szCs w:val="20"/>
        </w:rPr>
        <w:t xml:space="preserve">przez państwo członkowskie </w:t>
      </w:r>
      <w:r>
        <w:rPr>
          <w:rFonts w:asciiTheme="minorHAnsi" w:hAnsiTheme="minorHAnsi" w:cstheme="minorHAnsi"/>
          <w:sz w:val="20"/>
          <w:szCs w:val="20"/>
        </w:rPr>
        <w:t>nie przekroczyła</w:t>
      </w:r>
      <w:r w:rsidRPr="00F97009">
        <w:rPr>
          <w:rFonts w:asciiTheme="minorHAnsi" w:hAnsiTheme="minorHAnsi" w:cstheme="minorHAnsi"/>
          <w:sz w:val="20"/>
          <w:szCs w:val="20"/>
        </w:rPr>
        <w:t xml:space="preserve"> 200 000 EUR w okresie </w:t>
      </w:r>
      <w:r w:rsidR="00300F36" w:rsidRPr="00300F36">
        <w:rPr>
          <w:rFonts w:asciiTheme="minorHAnsi" w:hAnsiTheme="minorHAnsi" w:cstheme="minorHAnsi"/>
          <w:sz w:val="20"/>
          <w:szCs w:val="20"/>
        </w:rPr>
        <w:t>w okresie bieżącego roku podatkowego i dwóch poprzednich lat podatkowych</w:t>
      </w:r>
      <w:r w:rsidRPr="00F9700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41349" w:rsidRPr="0059729F" w:rsidRDefault="0059729F" w:rsidP="00E41349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7009">
        <w:rPr>
          <w:rFonts w:asciiTheme="minorHAnsi" w:hAnsiTheme="minorHAnsi" w:cstheme="minorHAnsi"/>
          <w:sz w:val="20"/>
          <w:szCs w:val="20"/>
        </w:rPr>
        <w:t xml:space="preserve">Całkowita kwota pomocy </w:t>
      </w:r>
      <w:r w:rsidRPr="00300F36">
        <w:rPr>
          <w:rFonts w:asciiTheme="minorHAnsi" w:hAnsiTheme="minorHAnsi" w:cstheme="minorHAnsi"/>
          <w:i/>
          <w:sz w:val="20"/>
          <w:szCs w:val="20"/>
        </w:rPr>
        <w:t>de minimis</w:t>
      </w:r>
      <w:r w:rsidRPr="00F97009">
        <w:rPr>
          <w:rFonts w:asciiTheme="minorHAnsi" w:hAnsiTheme="minorHAnsi" w:cstheme="minorHAnsi"/>
          <w:sz w:val="20"/>
          <w:szCs w:val="20"/>
        </w:rPr>
        <w:t xml:space="preserve"> przyznanej</w:t>
      </w:r>
      <w:r w:rsidR="00171606">
        <w:rPr>
          <w:rFonts w:asciiTheme="minorHAnsi" w:hAnsiTheme="minorHAnsi" w:cstheme="minorHAnsi"/>
          <w:sz w:val="20"/>
          <w:szCs w:val="20"/>
        </w:rPr>
        <w:t xml:space="preserve"> mi</w:t>
      </w:r>
      <w:r w:rsidRPr="00F97009">
        <w:rPr>
          <w:rFonts w:asciiTheme="minorHAnsi" w:hAnsiTheme="minorHAnsi" w:cstheme="minorHAnsi"/>
          <w:sz w:val="20"/>
          <w:szCs w:val="20"/>
        </w:rPr>
        <w:t xml:space="preserve"> przez państwo członkowskie nie </w:t>
      </w:r>
      <w:r w:rsidR="00171606">
        <w:rPr>
          <w:rFonts w:asciiTheme="minorHAnsi" w:hAnsiTheme="minorHAnsi" w:cstheme="minorHAnsi"/>
          <w:sz w:val="20"/>
          <w:szCs w:val="20"/>
        </w:rPr>
        <w:t>przekroczyła</w:t>
      </w:r>
      <w:r w:rsidRPr="00F97009">
        <w:rPr>
          <w:rFonts w:asciiTheme="minorHAnsi" w:hAnsiTheme="minorHAnsi" w:cstheme="minorHAnsi"/>
          <w:sz w:val="20"/>
          <w:szCs w:val="20"/>
        </w:rPr>
        <w:t xml:space="preserve"> 100 000 EUR</w:t>
      </w:r>
      <w:r w:rsidR="00300F36">
        <w:rPr>
          <w:rFonts w:asciiTheme="minorHAnsi" w:hAnsiTheme="minorHAnsi" w:cstheme="minorHAnsi"/>
          <w:sz w:val="20"/>
          <w:szCs w:val="20"/>
        </w:rPr>
        <w:t xml:space="preserve"> </w:t>
      </w:r>
      <w:r w:rsidR="00300F36" w:rsidRPr="00300F36">
        <w:rPr>
          <w:rFonts w:asciiTheme="minorHAnsi" w:hAnsiTheme="minorHAnsi" w:cstheme="minorHAnsi"/>
          <w:sz w:val="20"/>
          <w:szCs w:val="20"/>
        </w:rPr>
        <w:t xml:space="preserve">w okresie bieżącego roku podatkowego i dwóch poprzednich lat podatkowych </w:t>
      </w:r>
      <w:r w:rsidR="00171606">
        <w:rPr>
          <w:rFonts w:asciiTheme="minorHAnsi" w:hAnsiTheme="minorHAnsi" w:cstheme="minorHAnsi"/>
          <w:sz w:val="20"/>
          <w:szCs w:val="20"/>
        </w:rPr>
        <w:t xml:space="preserve"> (jeśli dotyczy – w przypadku prowadzenia działalności zarobkowej</w:t>
      </w:r>
      <w:r w:rsidR="00171606" w:rsidRPr="00F97009">
        <w:rPr>
          <w:rFonts w:asciiTheme="minorHAnsi" w:hAnsiTheme="minorHAnsi" w:cstheme="minorHAnsi"/>
          <w:sz w:val="20"/>
          <w:szCs w:val="20"/>
        </w:rPr>
        <w:t xml:space="preserve"> w zakresie drogowego transportu towarów</w:t>
      </w:r>
      <w:r w:rsidR="00171606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71606" w:rsidRP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171606">
        <w:rPr>
          <w:rFonts w:asciiTheme="minorHAnsi" w:hAnsiTheme="minorHAnsi" w:cstheme="minorHAnsi"/>
          <w:sz w:val="20"/>
          <w:szCs w:val="20"/>
        </w:rPr>
        <w:t>ie posiada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171606">
        <w:rPr>
          <w:rFonts w:asciiTheme="minorHAnsi" w:hAnsiTheme="minorHAnsi" w:cstheme="minorHAnsi"/>
          <w:sz w:val="20"/>
          <w:szCs w:val="20"/>
        </w:rPr>
        <w:t xml:space="preserve"> nieuregulowanych w term</w:t>
      </w:r>
      <w:r>
        <w:rPr>
          <w:rFonts w:asciiTheme="minorHAnsi" w:hAnsiTheme="minorHAnsi" w:cstheme="minorHAnsi"/>
          <w:sz w:val="20"/>
          <w:szCs w:val="20"/>
        </w:rPr>
        <w:t>inie zobowiązań cywilnoprawnych.</w:t>
      </w:r>
    </w:p>
    <w:p w:rsidR="00171606" w:rsidRP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Prowadzę</w:t>
      </w:r>
      <w:r w:rsidRPr="00171606">
        <w:rPr>
          <w:rFonts w:asciiTheme="minorHAnsi" w:hAnsiTheme="minorHAnsi" w:cstheme="minorHAnsi"/>
          <w:sz w:val="20"/>
          <w:szCs w:val="20"/>
        </w:rPr>
        <w:t xml:space="preserve"> działalność gospodarczą, w rozumieniu przepisów o swob</w:t>
      </w:r>
      <w:r>
        <w:rPr>
          <w:rFonts w:asciiTheme="minorHAnsi" w:hAnsiTheme="minorHAnsi" w:cstheme="minorHAnsi"/>
          <w:sz w:val="20"/>
          <w:szCs w:val="20"/>
        </w:rPr>
        <w:t>odzie działalności gospodarczej.</w:t>
      </w:r>
    </w:p>
    <w:p w:rsidR="00171606" w:rsidRP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171606">
        <w:rPr>
          <w:rFonts w:asciiTheme="minorHAnsi" w:hAnsiTheme="minorHAnsi" w:cstheme="minorHAnsi"/>
          <w:sz w:val="20"/>
          <w:szCs w:val="20"/>
        </w:rPr>
        <w:t>ie zalega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171606">
        <w:rPr>
          <w:rFonts w:asciiTheme="minorHAnsi" w:hAnsiTheme="minorHAnsi" w:cstheme="minorHAnsi"/>
          <w:sz w:val="20"/>
          <w:szCs w:val="20"/>
        </w:rPr>
        <w:t xml:space="preserve"> w dniu złożenia wniosku z wypłatą w terminie wynagrodzeń pracownikom oraz z opłacaniem w terminie składek na ubezpieczenie społeczne, ubezpieczenie zdrowotne, Fundusz Pracy, Fundusz Gwarantowanych Świadczeń Pracowniczych oraz Fundusz Emerytur Pomosto</w:t>
      </w:r>
      <w:r>
        <w:rPr>
          <w:rFonts w:asciiTheme="minorHAnsi" w:hAnsiTheme="minorHAnsi" w:cstheme="minorHAnsi"/>
          <w:sz w:val="20"/>
          <w:szCs w:val="20"/>
        </w:rPr>
        <w:t>wych i innych danin publicznych.</w:t>
      </w:r>
    </w:p>
    <w:p w:rsidR="00171606" w:rsidRP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171606">
        <w:rPr>
          <w:rFonts w:asciiTheme="minorHAnsi" w:hAnsiTheme="minorHAnsi" w:cstheme="minorHAnsi"/>
          <w:sz w:val="20"/>
          <w:szCs w:val="20"/>
        </w:rPr>
        <w:t>ie był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171606">
        <w:rPr>
          <w:rFonts w:asciiTheme="minorHAnsi" w:hAnsiTheme="minorHAnsi" w:cstheme="minorHAnsi"/>
          <w:sz w:val="20"/>
          <w:szCs w:val="20"/>
        </w:rPr>
        <w:t xml:space="preserve">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</w:t>
      </w:r>
      <w:r>
        <w:rPr>
          <w:rFonts w:asciiTheme="minorHAnsi" w:hAnsiTheme="minorHAnsi" w:cstheme="minorHAnsi"/>
          <w:sz w:val="20"/>
          <w:szCs w:val="20"/>
        </w:rPr>
        <w:t>nr 197, poz. 1661, z późn. zm.).</w:t>
      </w:r>
    </w:p>
    <w:p w:rsidR="00171606" w:rsidRP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171606">
        <w:rPr>
          <w:rFonts w:asciiTheme="minorHAnsi" w:hAnsiTheme="minorHAnsi" w:cstheme="minorHAnsi"/>
          <w:sz w:val="20"/>
          <w:szCs w:val="20"/>
        </w:rPr>
        <w:t xml:space="preserve"> okresie 6 miesięcy bezpośrednio poprzedzających dzień złożenia wniosku o udzielenie doposażenia stanowiska pracy nie zmniejszył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171606">
        <w:rPr>
          <w:rFonts w:asciiTheme="minorHAnsi" w:hAnsiTheme="minorHAnsi" w:cstheme="minorHAnsi"/>
          <w:sz w:val="20"/>
          <w:szCs w:val="20"/>
        </w:rPr>
        <w:t xml:space="preserve"> wymiaru czasu pracy pracownika i nie rozwiązał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171606">
        <w:rPr>
          <w:rFonts w:asciiTheme="minorHAnsi" w:hAnsiTheme="minorHAnsi" w:cstheme="minorHAnsi"/>
          <w:sz w:val="20"/>
          <w:szCs w:val="20"/>
        </w:rPr>
        <w:t xml:space="preserve"> stosunku pracy z pracownikiem w drodze wypowiedzenia dokonanego przez Pracodawcę bądź na mocy porozumienia stron z przy</w:t>
      </w:r>
      <w:r>
        <w:rPr>
          <w:rFonts w:asciiTheme="minorHAnsi" w:hAnsiTheme="minorHAnsi" w:cstheme="minorHAnsi"/>
          <w:sz w:val="20"/>
          <w:szCs w:val="20"/>
        </w:rPr>
        <w:t>czyn niedotyczących pracowników.</w:t>
      </w:r>
    </w:p>
    <w:p w:rsidR="00171606" w:rsidRP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171606">
        <w:rPr>
          <w:rFonts w:asciiTheme="minorHAnsi" w:hAnsiTheme="minorHAnsi" w:cstheme="minorHAnsi"/>
          <w:sz w:val="20"/>
          <w:szCs w:val="20"/>
        </w:rPr>
        <w:t xml:space="preserve"> okresie od dnia złożenia wniosku do dnia otrzymania </w:t>
      </w:r>
      <w:r>
        <w:rPr>
          <w:rFonts w:asciiTheme="minorHAnsi" w:hAnsiTheme="minorHAnsi" w:cstheme="minorHAnsi"/>
          <w:sz w:val="20"/>
          <w:szCs w:val="20"/>
        </w:rPr>
        <w:t>wsparcia na doposażenie stanowiska pracy nie zmniejszę</w:t>
      </w:r>
      <w:r w:rsidRPr="00171606">
        <w:rPr>
          <w:rFonts w:asciiTheme="minorHAnsi" w:hAnsiTheme="minorHAnsi" w:cstheme="minorHAnsi"/>
          <w:sz w:val="20"/>
          <w:szCs w:val="20"/>
        </w:rPr>
        <w:t xml:space="preserve"> wymiaru czasu pracy pracownika i nie rozwiąże stosunku pracy z pracownikiem w drodze wypowiedzenia dokonanego przez Pracodawcę bądź na mocy porozumienia stron z przyczyn niedotyczących</w:t>
      </w:r>
      <w:r>
        <w:rPr>
          <w:rFonts w:asciiTheme="minorHAnsi" w:hAnsiTheme="minorHAnsi" w:cstheme="minorHAnsi"/>
          <w:sz w:val="20"/>
          <w:szCs w:val="20"/>
        </w:rPr>
        <w:t xml:space="preserve"> pracowników.</w:t>
      </w:r>
    </w:p>
    <w:p w:rsidR="00171606" w:rsidRP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Pr="00171606">
        <w:rPr>
          <w:rFonts w:asciiTheme="minorHAnsi" w:hAnsiTheme="minorHAnsi" w:cstheme="minorHAnsi"/>
          <w:sz w:val="20"/>
          <w:szCs w:val="20"/>
        </w:rPr>
        <w:t>irma nie znajduje się w trudnej sytuacji ekonomicznej, w rozumieniu Komunikatu Komisji – Wytyczne wspólnotowe dotyczące pomocy państwa w celu ratowania i restrukturyzacji zagrożonych przedsiębiorstw (Dz. Urz. U</w:t>
      </w:r>
      <w:r>
        <w:rPr>
          <w:rFonts w:asciiTheme="minorHAnsi" w:hAnsiTheme="minorHAnsi" w:cstheme="minorHAnsi"/>
          <w:sz w:val="20"/>
          <w:szCs w:val="20"/>
        </w:rPr>
        <w:t>E C 244 z 01.10.2004r., str.2).</w:t>
      </w:r>
    </w:p>
    <w:p w:rsidR="00171606" w:rsidRDefault="00171606" w:rsidP="00171606">
      <w:pPr>
        <w:pStyle w:val="Akapitzlist"/>
        <w:widowControl w:val="0"/>
        <w:numPr>
          <w:ilvl w:val="0"/>
          <w:numId w:val="23"/>
        </w:numPr>
        <w:tabs>
          <w:tab w:val="left" w:pos="473"/>
        </w:tabs>
        <w:autoSpaceDE w:val="0"/>
        <w:autoSpaceDN w:val="0"/>
        <w:ind w:right="110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171606">
        <w:rPr>
          <w:rFonts w:asciiTheme="minorHAnsi" w:hAnsiTheme="minorHAnsi" w:cstheme="minorHAnsi"/>
          <w:sz w:val="20"/>
          <w:szCs w:val="20"/>
        </w:rPr>
        <w:t>szelkie podane informacje we wniosku o udzielenie doposażenia oraz załącznikach odpowiadają prawdzie.</w:t>
      </w:r>
    </w:p>
    <w:p w:rsidR="00171606" w:rsidRDefault="00171606" w:rsidP="00171606">
      <w:pPr>
        <w:widowControl w:val="0"/>
        <w:tabs>
          <w:tab w:val="left" w:pos="473"/>
        </w:tabs>
        <w:autoSpaceDE w:val="0"/>
        <w:autoSpaceDN w:val="0"/>
        <w:ind w:right="110"/>
        <w:jc w:val="both"/>
        <w:rPr>
          <w:rFonts w:asciiTheme="minorHAnsi" w:hAnsiTheme="minorHAnsi" w:cstheme="minorHAnsi"/>
          <w:sz w:val="20"/>
          <w:szCs w:val="20"/>
        </w:rPr>
      </w:pPr>
    </w:p>
    <w:p w:rsidR="00171606" w:rsidRDefault="00171606" w:rsidP="00171606">
      <w:pPr>
        <w:widowControl w:val="0"/>
        <w:tabs>
          <w:tab w:val="left" w:pos="473"/>
        </w:tabs>
        <w:autoSpaceDE w:val="0"/>
        <w:autoSpaceDN w:val="0"/>
        <w:ind w:right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Lista załączników</w:t>
      </w:r>
    </w:p>
    <w:p w:rsidR="00171606" w:rsidRPr="00171606" w:rsidRDefault="00171606" w:rsidP="00171606">
      <w:pPr>
        <w:widowControl w:val="0"/>
        <w:tabs>
          <w:tab w:val="left" w:pos="473"/>
        </w:tabs>
        <w:autoSpaceDE w:val="0"/>
        <w:autoSpaceDN w:val="0"/>
        <w:ind w:right="1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 – </w:t>
      </w:r>
      <w:r w:rsidRPr="00171606">
        <w:rPr>
          <w:rFonts w:asciiTheme="minorHAnsi" w:hAnsiTheme="minorHAnsi" w:cstheme="minorHAnsi"/>
          <w:sz w:val="20"/>
          <w:szCs w:val="20"/>
        </w:rPr>
        <w:t xml:space="preserve">Formularz informacji przedstawianych przy ubieganiu się o </w:t>
      </w:r>
      <w:r w:rsidRPr="00893112">
        <w:rPr>
          <w:rFonts w:asciiTheme="minorHAnsi" w:hAnsiTheme="minorHAnsi" w:cstheme="minorHAnsi"/>
          <w:i/>
          <w:sz w:val="20"/>
          <w:szCs w:val="20"/>
        </w:rPr>
        <w:t>pomoc de minimis</w:t>
      </w:r>
    </w:p>
    <w:p w:rsidR="00E41349" w:rsidRDefault="00E41349" w:rsidP="002F7361">
      <w:pPr>
        <w:rPr>
          <w:rFonts w:asciiTheme="minorHAnsi" w:hAnsiTheme="minorHAnsi" w:cstheme="minorHAnsi"/>
          <w:kern w:val="28"/>
          <w:sz w:val="20"/>
          <w:szCs w:val="20"/>
        </w:rPr>
      </w:pPr>
    </w:p>
    <w:p w:rsidR="00996126" w:rsidRDefault="00996126" w:rsidP="00CA6313">
      <w:pPr>
        <w:rPr>
          <w:rFonts w:asciiTheme="minorHAnsi" w:hAnsiTheme="minorHAnsi" w:cstheme="minorHAnsi"/>
          <w:i/>
          <w:sz w:val="20"/>
          <w:szCs w:val="20"/>
        </w:rPr>
      </w:pPr>
    </w:p>
    <w:p w:rsidR="00091C41" w:rsidRPr="00275EE0" w:rsidRDefault="00091C41" w:rsidP="00091C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1C41" w:rsidRPr="00275EE0" w:rsidRDefault="00091C41" w:rsidP="00091C41">
      <w:pPr>
        <w:jc w:val="both"/>
        <w:rPr>
          <w:rFonts w:asciiTheme="minorHAnsi" w:hAnsiTheme="minorHAnsi" w:cstheme="minorHAnsi"/>
          <w:sz w:val="20"/>
          <w:szCs w:val="20"/>
        </w:rPr>
      </w:pPr>
      <w:r w:rsidRPr="00275EE0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171606">
        <w:rPr>
          <w:rFonts w:asciiTheme="minorHAnsi" w:hAnsiTheme="minorHAnsi" w:cstheme="minorHAnsi"/>
          <w:sz w:val="20"/>
          <w:szCs w:val="20"/>
        </w:rPr>
        <w:t>....</w:t>
      </w:r>
      <w:r w:rsidRPr="00275EE0">
        <w:rPr>
          <w:rFonts w:asciiTheme="minorHAnsi" w:hAnsiTheme="minorHAnsi" w:cstheme="minorHAnsi"/>
          <w:sz w:val="20"/>
          <w:szCs w:val="20"/>
        </w:rPr>
        <w:tab/>
      </w:r>
      <w:r w:rsidRPr="00275EE0">
        <w:rPr>
          <w:rFonts w:asciiTheme="minorHAnsi" w:hAnsiTheme="minorHAnsi" w:cstheme="minorHAnsi"/>
          <w:sz w:val="20"/>
          <w:szCs w:val="20"/>
        </w:rPr>
        <w:tab/>
      </w:r>
      <w:r w:rsidRPr="00275EE0">
        <w:rPr>
          <w:rFonts w:asciiTheme="minorHAnsi" w:hAnsiTheme="minorHAnsi" w:cstheme="minorHAnsi"/>
          <w:sz w:val="20"/>
          <w:szCs w:val="20"/>
        </w:rPr>
        <w:tab/>
      </w:r>
    </w:p>
    <w:p w:rsidR="00091C41" w:rsidRPr="00275EE0" w:rsidRDefault="00091C41" w:rsidP="00091C41">
      <w:pPr>
        <w:rPr>
          <w:rFonts w:asciiTheme="minorHAnsi" w:hAnsiTheme="minorHAnsi" w:cstheme="minorHAnsi"/>
          <w:i/>
          <w:sz w:val="20"/>
          <w:szCs w:val="20"/>
        </w:rPr>
      </w:pPr>
      <w:r w:rsidRPr="00275EE0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>data, podpis</w:t>
      </w:r>
      <w:r w:rsidR="00171606">
        <w:rPr>
          <w:rFonts w:asciiTheme="minorHAnsi" w:hAnsiTheme="minorHAnsi" w:cstheme="minorHAnsi"/>
          <w:i/>
          <w:sz w:val="20"/>
          <w:szCs w:val="20"/>
        </w:rPr>
        <w:t xml:space="preserve"> osoby upoważnionej do reprezentowania wnioskodawcy</w:t>
      </w:r>
      <w:r w:rsidRPr="00275EE0">
        <w:rPr>
          <w:rFonts w:asciiTheme="minorHAnsi" w:hAnsiTheme="minorHAnsi" w:cstheme="minorHAnsi"/>
          <w:i/>
          <w:sz w:val="20"/>
          <w:szCs w:val="20"/>
        </w:rPr>
        <w:t>)</w:t>
      </w:r>
    </w:p>
    <w:p w:rsidR="00091C41" w:rsidRPr="00275EE0" w:rsidRDefault="00091C41" w:rsidP="00091C41">
      <w:pPr>
        <w:pStyle w:val="Nagwek3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sectPr w:rsidR="00091C41" w:rsidRPr="00275EE0" w:rsidSect="002C388F">
      <w:headerReference w:type="default" r:id="rId9"/>
      <w:footerReference w:type="even" r:id="rId10"/>
      <w:footerReference w:type="default" r:id="rId11"/>
      <w:pgSz w:w="11906" w:h="16838"/>
      <w:pgMar w:top="1815" w:right="1274" w:bottom="2104" w:left="1452" w:header="284" w:footer="5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05AC48" w15:done="0"/>
  <w15:commentEx w15:paraId="7364BCB1" w15:done="0"/>
  <w15:commentEx w15:paraId="6AADD2A6" w15:done="0"/>
  <w15:commentEx w15:paraId="3E770658" w15:done="0"/>
  <w15:commentEx w15:paraId="3A2CE05A" w15:done="0"/>
  <w15:commentEx w15:paraId="3D272920" w15:done="0"/>
  <w15:commentEx w15:paraId="159DCA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16" w:rsidRDefault="000C2F16" w:rsidP="00054DDC">
      <w:r>
        <w:separator/>
      </w:r>
    </w:p>
  </w:endnote>
  <w:endnote w:type="continuationSeparator" w:id="0">
    <w:p w:rsidR="000C2F16" w:rsidRDefault="000C2F16" w:rsidP="0005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58" w:rsidRDefault="009B4958" w:rsidP="00501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4958" w:rsidRDefault="009B4958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58" w:rsidRPr="00BB5AB4" w:rsidRDefault="009B4958" w:rsidP="00BB5AB4">
    <w:pPr>
      <w:pStyle w:val="Stopka"/>
      <w:framePr w:wrap="around" w:vAnchor="text" w:hAnchor="page" w:x="11173" w:y="-274"/>
      <w:rPr>
        <w:rStyle w:val="Numerstrony"/>
        <w:rFonts w:ascii="Calibri" w:hAnsi="Calibri"/>
        <w:sz w:val="20"/>
        <w:szCs w:val="20"/>
      </w:rPr>
    </w:pPr>
    <w:r w:rsidRPr="00BB5AB4">
      <w:rPr>
        <w:rStyle w:val="Numerstrony"/>
        <w:rFonts w:ascii="Calibri" w:hAnsi="Calibri"/>
        <w:sz w:val="20"/>
        <w:szCs w:val="20"/>
      </w:rPr>
      <w:fldChar w:fldCharType="begin"/>
    </w:r>
    <w:r w:rsidRPr="00BB5AB4">
      <w:rPr>
        <w:rStyle w:val="Numerstrony"/>
        <w:rFonts w:ascii="Calibri" w:hAnsi="Calibri"/>
        <w:sz w:val="20"/>
        <w:szCs w:val="20"/>
      </w:rPr>
      <w:instrText xml:space="preserve">PAGE  </w:instrText>
    </w:r>
    <w:r w:rsidRPr="00BB5AB4">
      <w:rPr>
        <w:rStyle w:val="Numerstrony"/>
        <w:rFonts w:ascii="Calibri" w:hAnsi="Calibri"/>
        <w:sz w:val="20"/>
        <w:szCs w:val="20"/>
      </w:rPr>
      <w:fldChar w:fldCharType="separate"/>
    </w:r>
    <w:r w:rsidR="000C2F16">
      <w:rPr>
        <w:rStyle w:val="Numerstrony"/>
        <w:rFonts w:ascii="Calibri" w:hAnsi="Calibri"/>
        <w:noProof/>
        <w:sz w:val="20"/>
        <w:szCs w:val="20"/>
      </w:rPr>
      <w:t>1</w:t>
    </w:r>
    <w:r w:rsidRPr="00BB5AB4">
      <w:rPr>
        <w:rStyle w:val="Numerstrony"/>
        <w:rFonts w:ascii="Calibri" w:hAnsi="Calibri"/>
        <w:sz w:val="20"/>
        <w:szCs w:val="20"/>
      </w:rPr>
      <w:fldChar w:fldCharType="end"/>
    </w:r>
  </w:p>
  <w:p w:rsidR="009B4958" w:rsidRPr="008207ED" w:rsidRDefault="009B4958" w:rsidP="00EC24F5">
    <w:pPr>
      <w:pStyle w:val="Stopka"/>
      <w:ind w:right="360" w:hanging="180"/>
      <w:jc w:val="center"/>
      <w:rPr>
        <w:u w:color="999999"/>
      </w:rPr>
    </w:pPr>
    <w:r>
      <w:rPr>
        <w:noProof/>
      </w:rPr>
      <w:drawing>
        <wp:inline distT="0" distB="0" distL="0" distR="0" wp14:anchorId="0B9098CF" wp14:editId="4542E30A">
          <wp:extent cx="5943600" cy="537090"/>
          <wp:effectExtent l="0" t="0" r="0" b="0"/>
          <wp:docPr id="3" name="Obraz 3" descr="stopka - re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- re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16" w:rsidRDefault="000C2F16" w:rsidP="00054DDC">
      <w:r>
        <w:separator/>
      </w:r>
    </w:p>
  </w:footnote>
  <w:footnote w:type="continuationSeparator" w:id="0">
    <w:p w:rsidR="000C2F16" w:rsidRDefault="000C2F16" w:rsidP="0005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58" w:rsidRDefault="009B4958" w:rsidP="00EC24F5">
    <w:pPr>
      <w:pStyle w:val="Nagwek"/>
      <w:tabs>
        <w:tab w:val="right" w:pos="9360"/>
      </w:tabs>
      <w:ind w:left="-142"/>
      <w:jc w:val="center"/>
    </w:pPr>
    <w:r>
      <w:rPr>
        <w:b/>
        <w:noProof/>
      </w:rPr>
      <w:drawing>
        <wp:inline distT="0" distB="0" distL="0" distR="0" wp14:anchorId="668D2005" wp14:editId="4F12493D">
          <wp:extent cx="5943600" cy="969072"/>
          <wp:effectExtent l="0" t="0" r="0" b="2540"/>
          <wp:docPr id="1" name="Obraz 1" descr="C:\Users\KAHLAU\Documents\8-2-1 REAKTYWACJA\nagłówek EF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AU\Documents\8-2-1 REAKTYWACJA\nagłówek EF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34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E6AD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5618B"/>
    <w:multiLevelType w:val="hybridMultilevel"/>
    <w:tmpl w:val="BAF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054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E945DFD"/>
    <w:multiLevelType w:val="hybridMultilevel"/>
    <w:tmpl w:val="067AB3D0"/>
    <w:lvl w:ilvl="0" w:tplc="C65C5DCC">
      <w:start w:val="1"/>
      <w:numFmt w:val="decimal"/>
      <w:lvlText w:val="%1."/>
      <w:lvlJc w:val="left"/>
      <w:pPr>
        <w:ind w:left="496" w:hanging="284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C62883EA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0C765BEE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236E9BC8">
      <w:numFmt w:val="bullet"/>
      <w:lvlText w:val="•"/>
      <w:lvlJc w:val="left"/>
      <w:pPr>
        <w:ind w:left="3428" w:hanging="284"/>
      </w:pPr>
      <w:rPr>
        <w:rFonts w:hint="default"/>
      </w:rPr>
    </w:lvl>
    <w:lvl w:ilvl="4" w:tplc="E47879F8"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95626AE8">
      <w:numFmt w:val="bullet"/>
      <w:lvlText w:val="•"/>
      <w:lvlJc w:val="left"/>
      <w:pPr>
        <w:ind w:left="5380" w:hanging="284"/>
      </w:pPr>
      <w:rPr>
        <w:rFonts w:hint="default"/>
      </w:rPr>
    </w:lvl>
    <w:lvl w:ilvl="6" w:tplc="A8F697AC">
      <w:numFmt w:val="bullet"/>
      <w:lvlText w:val="•"/>
      <w:lvlJc w:val="left"/>
      <w:pPr>
        <w:ind w:left="6356" w:hanging="284"/>
      </w:pPr>
      <w:rPr>
        <w:rFonts w:hint="default"/>
      </w:rPr>
    </w:lvl>
    <w:lvl w:ilvl="7" w:tplc="27565CEA"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E1202DC4">
      <w:numFmt w:val="bullet"/>
      <w:lvlText w:val="•"/>
      <w:lvlJc w:val="left"/>
      <w:pPr>
        <w:ind w:left="8308" w:hanging="284"/>
      </w:pPr>
      <w:rPr>
        <w:rFonts w:hint="default"/>
      </w:rPr>
    </w:lvl>
  </w:abstractNum>
  <w:abstractNum w:abstractNumId="5">
    <w:nsid w:val="24F32897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6A674A2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2DAD762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A67E40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3C76C6"/>
    <w:multiLevelType w:val="hybridMultilevel"/>
    <w:tmpl w:val="D8E2CDFC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CE7DD5"/>
    <w:multiLevelType w:val="hybridMultilevel"/>
    <w:tmpl w:val="D8E2CDFC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E7F9B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3CBF385F"/>
    <w:multiLevelType w:val="hybridMultilevel"/>
    <w:tmpl w:val="C484A9A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F43E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06700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9B9770F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202509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A46C54"/>
    <w:multiLevelType w:val="hybridMultilevel"/>
    <w:tmpl w:val="DFD22DEA"/>
    <w:lvl w:ilvl="0" w:tplc="BAC0EDAC">
      <w:start w:val="1"/>
      <w:numFmt w:val="decimal"/>
      <w:lvlText w:val="%1."/>
      <w:lvlJc w:val="left"/>
      <w:pPr>
        <w:ind w:left="472" w:hanging="361"/>
        <w:jc w:val="left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</w:rPr>
    </w:lvl>
    <w:lvl w:ilvl="1" w:tplc="185E0CC8">
      <w:start w:val="1"/>
      <w:numFmt w:val="decimal"/>
      <w:lvlText w:val="%2)"/>
      <w:lvlJc w:val="left"/>
      <w:pPr>
        <w:ind w:left="83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CF0FB7A">
      <w:start w:val="1"/>
      <w:numFmt w:val="lowerLetter"/>
      <w:lvlText w:val="%3)"/>
      <w:lvlJc w:val="left"/>
      <w:pPr>
        <w:ind w:left="1192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3" w:tplc="0CA68468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2D465616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F58A51C2">
      <w:numFmt w:val="bullet"/>
      <w:lvlText w:val="•"/>
      <w:lvlJc w:val="left"/>
      <w:pPr>
        <w:ind w:left="3708" w:hanging="360"/>
      </w:pPr>
      <w:rPr>
        <w:rFonts w:hint="default"/>
      </w:rPr>
    </w:lvl>
    <w:lvl w:ilvl="6" w:tplc="DCE6E0D0">
      <w:numFmt w:val="bullet"/>
      <w:lvlText w:val="•"/>
      <w:lvlJc w:val="left"/>
      <w:pPr>
        <w:ind w:left="4962" w:hanging="360"/>
      </w:pPr>
      <w:rPr>
        <w:rFonts w:hint="default"/>
      </w:rPr>
    </w:lvl>
    <w:lvl w:ilvl="7" w:tplc="3AB226AA"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9A5434C8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18">
    <w:nsid w:val="6CA418D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3408A8"/>
    <w:multiLevelType w:val="hybridMultilevel"/>
    <w:tmpl w:val="7E6A4552"/>
    <w:lvl w:ilvl="0" w:tplc="F0A8004E">
      <w:start w:val="1"/>
      <w:numFmt w:val="decimal"/>
      <w:lvlText w:val="%1)"/>
      <w:lvlJc w:val="left"/>
      <w:pPr>
        <w:ind w:left="892" w:hanging="36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8CA7098"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E2E2BC68"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5B6E063A">
      <w:numFmt w:val="bullet"/>
      <w:lvlText w:val="•"/>
      <w:lvlJc w:val="left"/>
      <w:pPr>
        <w:ind w:left="3624" w:hanging="361"/>
      </w:pPr>
      <w:rPr>
        <w:rFonts w:hint="default"/>
      </w:rPr>
    </w:lvl>
    <w:lvl w:ilvl="4" w:tplc="4350ADB4">
      <w:numFmt w:val="bullet"/>
      <w:lvlText w:val="•"/>
      <w:lvlJc w:val="left"/>
      <w:pPr>
        <w:ind w:left="4532" w:hanging="361"/>
      </w:pPr>
      <w:rPr>
        <w:rFonts w:hint="default"/>
      </w:rPr>
    </w:lvl>
    <w:lvl w:ilvl="5" w:tplc="6EE827B4"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A120CB84">
      <w:numFmt w:val="bullet"/>
      <w:lvlText w:val="•"/>
      <w:lvlJc w:val="left"/>
      <w:pPr>
        <w:ind w:left="6348" w:hanging="361"/>
      </w:pPr>
      <w:rPr>
        <w:rFonts w:hint="default"/>
      </w:rPr>
    </w:lvl>
    <w:lvl w:ilvl="7" w:tplc="32F2D618"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F3C222A8">
      <w:numFmt w:val="bullet"/>
      <w:lvlText w:val="•"/>
      <w:lvlJc w:val="left"/>
      <w:pPr>
        <w:ind w:left="8164" w:hanging="361"/>
      </w:pPr>
      <w:rPr>
        <w:rFonts w:hint="default"/>
      </w:rPr>
    </w:lvl>
  </w:abstractNum>
  <w:abstractNum w:abstractNumId="20">
    <w:nsid w:val="70664304"/>
    <w:multiLevelType w:val="hybridMultilevel"/>
    <w:tmpl w:val="56F69086"/>
    <w:lvl w:ilvl="0" w:tplc="F6944190">
      <w:numFmt w:val="bullet"/>
      <w:lvlText w:val="-"/>
      <w:lvlJc w:val="left"/>
      <w:pPr>
        <w:ind w:left="1190" w:hanging="411"/>
      </w:pPr>
      <w:rPr>
        <w:rFonts w:ascii="Arial" w:eastAsia="Arial" w:hAnsi="Arial" w:cs="Arial" w:hint="default"/>
        <w:w w:val="100"/>
        <w:sz w:val="16"/>
        <w:szCs w:val="16"/>
      </w:rPr>
    </w:lvl>
    <w:lvl w:ilvl="1" w:tplc="B79A01B2">
      <w:numFmt w:val="bullet"/>
      <w:lvlText w:val="•"/>
      <w:lvlJc w:val="left"/>
      <w:pPr>
        <w:ind w:left="2078" w:hanging="411"/>
      </w:pPr>
      <w:rPr>
        <w:rFonts w:hint="default"/>
      </w:rPr>
    </w:lvl>
    <w:lvl w:ilvl="2" w:tplc="49F0E0E0">
      <w:numFmt w:val="bullet"/>
      <w:lvlText w:val="•"/>
      <w:lvlJc w:val="left"/>
      <w:pPr>
        <w:ind w:left="2956" w:hanging="411"/>
      </w:pPr>
      <w:rPr>
        <w:rFonts w:hint="default"/>
      </w:rPr>
    </w:lvl>
    <w:lvl w:ilvl="3" w:tplc="9FD641B4">
      <w:numFmt w:val="bullet"/>
      <w:lvlText w:val="•"/>
      <w:lvlJc w:val="left"/>
      <w:pPr>
        <w:ind w:left="3834" w:hanging="411"/>
      </w:pPr>
      <w:rPr>
        <w:rFonts w:hint="default"/>
      </w:rPr>
    </w:lvl>
    <w:lvl w:ilvl="4" w:tplc="19CE71A0">
      <w:numFmt w:val="bullet"/>
      <w:lvlText w:val="•"/>
      <w:lvlJc w:val="left"/>
      <w:pPr>
        <w:ind w:left="4712" w:hanging="411"/>
      </w:pPr>
      <w:rPr>
        <w:rFonts w:hint="default"/>
      </w:rPr>
    </w:lvl>
    <w:lvl w:ilvl="5" w:tplc="9768D4FE">
      <w:numFmt w:val="bullet"/>
      <w:lvlText w:val="•"/>
      <w:lvlJc w:val="left"/>
      <w:pPr>
        <w:ind w:left="5590" w:hanging="411"/>
      </w:pPr>
      <w:rPr>
        <w:rFonts w:hint="default"/>
      </w:rPr>
    </w:lvl>
    <w:lvl w:ilvl="6" w:tplc="D36EB586">
      <w:numFmt w:val="bullet"/>
      <w:lvlText w:val="•"/>
      <w:lvlJc w:val="left"/>
      <w:pPr>
        <w:ind w:left="6468" w:hanging="411"/>
      </w:pPr>
      <w:rPr>
        <w:rFonts w:hint="default"/>
      </w:rPr>
    </w:lvl>
    <w:lvl w:ilvl="7" w:tplc="808AB736">
      <w:numFmt w:val="bullet"/>
      <w:lvlText w:val="•"/>
      <w:lvlJc w:val="left"/>
      <w:pPr>
        <w:ind w:left="7346" w:hanging="411"/>
      </w:pPr>
      <w:rPr>
        <w:rFonts w:hint="default"/>
      </w:rPr>
    </w:lvl>
    <w:lvl w:ilvl="8" w:tplc="4516E140">
      <w:numFmt w:val="bullet"/>
      <w:lvlText w:val="•"/>
      <w:lvlJc w:val="left"/>
      <w:pPr>
        <w:ind w:left="8224" w:hanging="411"/>
      </w:pPr>
      <w:rPr>
        <w:rFonts w:hint="default"/>
      </w:rPr>
    </w:lvl>
  </w:abstractNum>
  <w:abstractNum w:abstractNumId="21">
    <w:nsid w:val="760E3C98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794A5FA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5912D1"/>
    <w:multiLevelType w:val="hybridMultilevel"/>
    <w:tmpl w:val="1B9EF6B4"/>
    <w:lvl w:ilvl="0" w:tplc="0AFE0CDC">
      <w:numFmt w:val="bullet"/>
      <w:lvlText w:val="-"/>
      <w:lvlJc w:val="left"/>
      <w:pPr>
        <w:ind w:left="1190" w:hanging="411"/>
      </w:pPr>
      <w:rPr>
        <w:rFonts w:ascii="Arial" w:eastAsia="Arial" w:hAnsi="Arial" w:cs="Arial" w:hint="default"/>
        <w:w w:val="100"/>
        <w:sz w:val="16"/>
        <w:szCs w:val="16"/>
      </w:rPr>
    </w:lvl>
    <w:lvl w:ilvl="1" w:tplc="95CE91F8">
      <w:numFmt w:val="bullet"/>
      <w:lvlText w:val="•"/>
      <w:lvlJc w:val="left"/>
      <w:pPr>
        <w:ind w:left="2078" w:hanging="411"/>
      </w:pPr>
      <w:rPr>
        <w:rFonts w:hint="default"/>
      </w:rPr>
    </w:lvl>
    <w:lvl w:ilvl="2" w:tplc="3C804972">
      <w:numFmt w:val="bullet"/>
      <w:lvlText w:val="•"/>
      <w:lvlJc w:val="left"/>
      <w:pPr>
        <w:ind w:left="2956" w:hanging="411"/>
      </w:pPr>
      <w:rPr>
        <w:rFonts w:hint="default"/>
      </w:rPr>
    </w:lvl>
    <w:lvl w:ilvl="3" w:tplc="0C265F3C">
      <w:numFmt w:val="bullet"/>
      <w:lvlText w:val="•"/>
      <w:lvlJc w:val="left"/>
      <w:pPr>
        <w:ind w:left="3834" w:hanging="411"/>
      </w:pPr>
      <w:rPr>
        <w:rFonts w:hint="default"/>
      </w:rPr>
    </w:lvl>
    <w:lvl w:ilvl="4" w:tplc="F82AEEBC">
      <w:numFmt w:val="bullet"/>
      <w:lvlText w:val="•"/>
      <w:lvlJc w:val="left"/>
      <w:pPr>
        <w:ind w:left="4712" w:hanging="411"/>
      </w:pPr>
      <w:rPr>
        <w:rFonts w:hint="default"/>
      </w:rPr>
    </w:lvl>
    <w:lvl w:ilvl="5" w:tplc="6680BE84">
      <w:numFmt w:val="bullet"/>
      <w:lvlText w:val="•"/>
      <w:lvlJc w:val="left"/>
      <w:pPr>
        <w:ind w:left="5590" w:hanging="411"/>
      </w:pPr>
      <w:rPr>
        <w:rFonts w:hint="default"/>
      </w:rPr>
    </w:lvl>
    <w:lvl w:ilvl="6" w:tplc="792AAE80">
      <w:numFmt w:val="bullet"/>
      <w:lvlText w:val="•"/>
      <w:lvlJc w:val="left"/>
      <w:pPr>
        <w:ind w:left="6468" w:hanging="411"/>
      </w:pPr>
      <w:rPr>
        <w:rFonts w:hint="default"/>
      </w:rPr>
    </w:lvl>
    <w:lvl w:ilvl="7" w:tplc="11E621C2">
      <w:numFmt w:val="bullet"/>
      <w:lvlText w:val="•"/>
      <w:lvlJc w:val="left"/>
      <w:pPr>
        <w:ind w:left="7346" w:hanging="411"/>
      </w:pPr>
      <w:rPr>
        <w:rFonts w:hint="default"/>
      </w:rPr>
    </w:lvl>
    <w:lvl w:ilvl="8" w:tplc="7A80FACA">
      <w:numFmt w:val="bullet"/>
      <w:lvlText w:val="•"/>
      <w:lvlJc w:val="left"/>
      <w:pPr>
        <w:ind w:left="8224" w:hanging="411"/>
      </w:pPr>
      <w:rPr>
        <w:rFonts w:hint="default"/>
      </w:rPr>
    </w:lvl>
  </w:abstractNum>
  <w:abstractNum w:abstractNumId="24">
    <w:nsid w:val="79726411"/>
    <w:multiLevelType w:val="hybridMultilevel"/>
    <w:tmpl w:val="2840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"/>
  </w:num>
  <w:num w:numId="5">
    <w:abstractNumId w:val="10"/>
  </w:num>
  <w:num w:numId="6">
    <w:abstractNumId w:val="24"/>
  </w:num>
  <w:num w:numId="7">
    <w:abstractNumId w:val="5"/>
  </w:num>
  <w:num w:numId="8">
    <w:abstractNumId w:val="22"/>
  </w:num>
  <w:num w:numId="9">
    <w:abstractNumId w:val="13"/>
  </w:num>
  <w:num w:numId="10">
    <w:abstractNumId w:val="6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16"/>
  </w:num>
  <w:num w:numId="18">
    <w:abstractNumId w:val="8"/>
  </w:num>
  <w:num w:numId="19">
    <w:abstractNumId w:val="7"/>
  </w:num>
  <w:num w:numId="20">
    <w:abstractNumId w:val="19"/>
  </w:num>
  <w:num w:numId="21">
    <w:abstractNumId w:val="20"/>
  </w:num>
  <w:num w:numId="22">
    <w:abstractNumId w:val="23"/>
  </w:num>
  <w:num w:numId="23">
    <w:abstractNumId w:val="17"/>
  </w:num>
  <w:num w:numId="24">
    <w:abstractNumId w:val="4"/>
  </w:num>
  <w:num w:numId="25">
    <w:abstractNumId w:val="9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Grześkiewicz">
    <w15:presenceInfo w15:providerId="Windows Live" w15:userId="3cd315fd1ab40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HwbBX/UTOyOm8jlksNiKGW7ipyU=" w:salt="L1eD/iS/RM61P1nHka0oh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C"/>
    <w:rsid w:val="000042F4"/>
    <w:rsid w:val="000120A7"/>
    <w:rsid w:val="000154B3"/>
    <w:rsid w:val="00016A5C"/>
    <w:rsid w:val="00017729"/>
    <w:rsid w:val="00020AA6"/>
    <w:rsid w:val="00021425"/>
    <w:rsid w:val="00021D53"/>
    <w:rsid w:val="0004074B"/>
    <w:rsid w:val="000508D9"/>
    <w:rsid w:val="00053D22"/>
    <w:rsid w:val="00054DDC"/>
    <w:rsid w:val="00063D95"/>
    <w:rsid w:val="00064864"/>
    <w:rsid w:val="00067BCA"/>
    <w:rsid w:val="000719AA"/>
    <w:rsid w:val="000736F2"/>
    <w:rsid w:val="0007447A"/>
    <w:rsid w:val="00081CE5"/>
    <w:rsid w:val="00082953"/>
    <w:rsid w:val="00091C41"/>
    <w:rsid w:val="0009365F"/>
    <w:rsid w:val="000B3085"/>
    <w:rsid w:val="000B6C38"/>
    <w:rsid w:val="000C2F16"/>
    <w:rsid w:val="000D689D"/>
    <w:rsid w:val="000E0F75"/>
    <w:rsid w:val="000F187F"/>
    <w:rsid w:val="000F25EF"/>
    <w:rsid w:val="000F3868"/>
    <w:rsid w:val="000F3AA6"/>
    <w:rsid w:val="000F4421"/>
    <w:rsid w:val="00104347"/>
    <w:rsid w:val="0011226C"/>
    <w:rsid w:val="00124FEB"/>
    <w:rsid w:val="001341BE"/>
    <w:rsid w:val="00135668"/>
    <w:rsid w:val="00142C9B"/>
    <w:rsid w:val="00147363"/>
    <w:rsid w:val="00150DAA"/>
    <w:rsid w:val="00165DF9"/>
    <w:rsid w:val="00166FA8"/>
    <w:rsid w:val="00171606"/>
    <w:rsid w:val="00174D0D"/>
    <w:rsid w:val="00181DEC"/>
    <w:rsid w:val="001A0D48"/>
    <w:rsid w:val="001A1D0C"/>
    <w:rsid w:val="001A59E8"/>
    <w:rsid w:val="001B49FE"/>
    <w:rsid w:val="001C7C8E"/>
    <w:rsid w:val="001D0EF6"/>
    <w:rsid w:val="001E7F85"/>
    <w:rsid w:val="0020509E"/>
    <w:rsid w:val="00206238"/>
    <w:rsid w:val="00225063"/>
    <w:rsid w:val="002669CB"/>
    <w:rsid w:val="0027295C"/>
    <w:rsid w:val="002754B4"/>
    <w:rsid w:val="00275EE0"/>
    <w:rsid w:val="002908C3"/>
    <w:rsid w:val="00290E26"/>
    <w:rsid w:val="00291046"/>
    <w:rsid w:val="00296BFC"/>
    <w:rsid w:val="002A35DD"/>
    <w:rsid w:val="002C1341"/>
    <w:rsid w:val="002C351E"/>
    <w:rsid w:val="002C388F"/>
    <w:rsid w:val="002E00C5"/>
    <w:rsid w:val="002E39AF"/>
    <w:rsid w:val="002F0EA8"/>
    <w:rsid w:val="002F6C4E"/>
    <w:rsid w:val="002F7361"/>
    <w:rsid w:val="002F7FF8"/>
    <w:rsid w:val="00300F36"/>
    <w:rsid w:val="003061B3"/>
    <w:rsid w:val="00307349"/>
    <w:rsid w:val="00312966"/>
    <w:rsid w:val="00314582"/>
    <w:rsid w:val="00317A77"/>
    <w:rsid w:val="003357BD"/>
    <w:rsid w:val="00350C49"/>
    <w:rsid w:val="003549C2"/>
    <w:rsid w:val="00363E22"/>
    <w:rsid w:val="003673E1"/>
    <w:rsid w:val="00374A9A"/>
    <w:rsid w:val="0038323B"/>
    <w:rsid w:val="00385796"/>
    <w:rsid w:val="00392EAC"/>
    <w:rsid w:val="00393036"/>
    <w:rsid w:val="003952E3"/>
    <w:rsid w:val="00397005"/>
    <w:rsid w:val="0039765B"/>
    <w:rsid w:val="003A70C8"/>
    <w:rsid w:val="003B60A5"/>
    <w:rsid w:val="003C587A"/>
    <w:rsid w:val="003D15FA"/>
    <w:rsid w:val="003F494F"/>
    <w:rsid w:val="00403573"/>
    <w:rsid w:val="00406228"/>
    <w:rsid w:val="004200AE"/>
    <w:rsid w:val="0042148B"/>
    <w:rsid w:val="00432D7E"/>
    <w:rsid w:val="00437380"/>
    <w:rsid w:val="004427F2"/>
    <w:rsid w:val="00455592"/>
    <w:rsid w:val="004658E2"/>
    <w:rsid w:val="00471AB1"/>
    <w:rsid w:val="0048237F"/>
    <w:rsid w:val="00494AF3"/>
    <w:rsid w:val="004A0C35"/>
    <w:rsid w:val="004A2EFB"/>
    <w:rsid w:val="004A3618"/>
    <w:rsid w:val="004A6298"/>
    <w:rsid w:val="004A7A4B"/>
    <w:rsid w:val="004B626A"/>
    <w:rsid w:val="004C392A"/>
    <w:rsid w:val="004D1CE5"/>
    <w:rsid w:val="004D633F"/>
    <w:rsid w:val="004E145F"/>
    <w:rsid w:val="004E2597"/>
    <w:rsid w:val="004F3C54"/>
    <w:rsid w:val="004F5A71"/>
    <w:rsid w:val="004F66DA"/>
    <w:rsid w:val="005018DD"/>
    <w:rsid w:val="0051315D"/>
    <w:rsid w:val="00516324"/>
    <w:rsid w:val="00516C9D"/>
    <w:rsid w:val="00523565"/>
    <w:rsid w:val="00530698"/>
    <w:rsid w:val="00530BA4"/>
    <w:rsid w:val="00532F9F"/>
    <w:rsid w:val="00546F11"/>
    <w:rsid w:val="005563A5"/>
    <w:rsid w:val="00571787"/>
    <w:rsid w:val="005743C8"/>
    <w:rsid w:val="00577B29"/>
    <w:rsid w:val="005870B5"/>
    <w:rsid w:val="00587D04"/>
    <w:rsid w:val="005901C2"/>
    <w:rsid w:val="0059238C"/>
    <w:rsid w:val="005958A6"/>
    <w:rsid w:val="0059729F"/>
    <w:rsid w:val="00597920"/>
    <w:rsid w:val="005A765A"/>
    <w:rsid w:val="005A783E"/>
    <w:rsid w:val="005C5158"/>
    <w:rsid w:val="005D32B5"/>
    <w:rsid w:val="005D6113"/>
    <w:rsid w:val="005D7C60"/>
    <w:rsid w:val="005E07BA"/>
    <w:rsid w:val="005E10B9"/>
    <w:rsid w:val="005F028A"/>
    <w:rsid w:val="006029EC"/>
    <w:rsid w:val="00605DAC"/>
    <w:rsid w:val="00613AA1"/>
    <w:rsid w:val="006230CD"/>
    <w:rsid w:val="006249A9"/>
    <w:rsid w:val="006258DF"/>
    <w:rsid w:val="00626588"/>
    <w:rsid w:val="00627769"/>
    <w:rsid w:val="00636C89"/>
    <w:rsid w:val="00652B98"/>
    <w:rsid w:val="006643B1"/>
    <w:rsid w:val="00671D9F"/>
    <w:rsid w:val="006731AA"/>
    <w:rsid w:val="006745D6"/>
    <w:rsid w:val="00681089"/>
    <w:rsid w:val="00685EC4"/>
    <w:rsid w:val="00685FFD"/>
    <w:rsid w:val="00692452"/>
    <w:rsid w:val="006B085C"/>
    <w:rsid w:val="006D42FA"/>
    <w:rsid w:val="006E01DB"/>
    <w:rsid w:val="006E0926"/>
    <w:rsid w:val="006F1858"/>
    <w:rsid w:val="0071517C"/>
    <w:rsid w:val="00716148"/>
    <w:rsid w:val="00725BA8"/>
    <w:rsid w:val="00733DE0"/>
    <w:rsid w:val="007369C1"/>
    <w:rsid w:val="00743075"/>
    <w:rsid w:val="00743888"/>
    <w:rsid w:val="0076214A"/>
    <w:rsid w:val="007741FC"/>
    <w:rsid w:val="007749EB"/>
    <w:rsid w:val="00781350"/>
    <w:rsid w:val="0078464D"/>
    <w:rsid w:val="007914B1"/>
    <w:rsid w:val="007A4E6B"/>
    <w:rsid w:val="007B7A67"/>
    <w:rsid w:val="007B7D41"/>
    <w:rsid w:val="007E10DA"/>
    <w:rsid w:val="007E1769"/>
    <w:rsid w:val="007E5973"/>
    <w:rsid w:val="007E6269"/>
    <w:rsid w:val="007F4676"/>
    <w:rsid w:val="007F6CE8"/>
    <w:rsid w:val="0080362F"/>
    <w:rsid w:val="008207ED"/>
    <w:rsid w:val="00833DCC"/>
    <w:rsid w:val="00834E41"/>
    <w:rsid w:val="00844D80"/>
    <w:rsid w:val="008455B7"/>
    <w:rsid w:val="00867304"/>
    <w:rsid w:val="00867BCA"/>
    <w:rsid w:val="00876957"/>
    <w:rsid w:val="00886530"/>
    <w:rsid w:val="008867D4"/>
    <w:rsid w:val="00893112"/>
    <w:rsid w:val="008A659D"/>
    <w:rsid w:val="008B43A9"/>
    <w:rsid w:val="008B4482"/>
    <w:rsid w:val="008B6037"/>
    <w:rsid w:val="008C4380"/>
    <w:rsid w:val="008D113B"/>
    <w:rsid w:val="008D4F11"/>
    <w:rsid w:val="008D56FD"/>
    <w:rsid w:val="008D7796"/>
    <w:rsid w:val="008D7E22"/>
    <w:rsid w:val="008F1420"/>
    <w:rsid w:val="008F7027"/>
    <w:rsid w:val="00901EB1"/>
    <w:rsid w:val="00904D48"/>
    <w:rsid w:val="0090550A"/>
    <w:rsid w:val="00906AE2"/>
    <w:rsid w:val="0092225E"/>
    <w:rsid w:val="00925743"/>
    <w:rsid w:val="009425F2"/>
    <w:rsid w:val="00946CD5"/>
    <w:rsid w:val="0095678A"/>
    <w:rsid w:val="00963190"/>
    <w:rsid w:val="00963C4A"/>
    <w:rsid w:val="009646FB"/>
    <w:rsid w:val="009669EE"/>
    <w:rsid w:val="00986E49"/>
    <w:rsid w:val="00996126"/>
    <w:rsid w:val="009A197F"/>
    <w:rsid w:val="009B4114"/>
    <w:rsid w:val="009B4958"/>
    <w:rsid w:val="009B59AA"/>
    <w:rsid w:val="009C0E4F"/>
    <w:rsid w:val="009D3B25"/>
    <w:rsid w:val="009E1510"/>
    <w:rsid w:val="009E5997"/>
    <w:rsid w:val="009F3D0A"/>
    <w:rsid w:val="009F49DE"/>
    <w:rsid w:val="00A01EFF"/>
    <w:rsid w:val="00A02362"/>
    <w:rsid w:val="00A054BD"/>
    <w:rsid w:val="00A06651"/>
    <w:rsid w:val="00A103B8"/>
    <w:rsid w:val="00A1562F"/>
    <w:rsid w:val="00A209D4"/>
    <w:rsid w:val="00A23E3B"/>
    <w:rsid w:val="00A40027"/>
    <w:rsid w:val="00A4257D"/>
    <w:rsid w:val="00A57F72"/>
    <w:rsid w:val="00A62BB2"/>
    <w:rsid w:val="00A72F42"/>
    <w:rsid w:val="00A830DF"/>
    <w:rsid w:val="00A9618B"/>
    <w:rsid w:val="00A97D91"/>
    <w:rsid w:val="00AA3F8D"/>
    <w:rsid w:val="00AB1000"/>
    <w:rsid w:val="00AB4F9C"/>
    <w:rsid w:val="00AB6F79"/>
    <w:rsid w:val="00AC3291"/>
    <w:rsid w:val="00AC5AFA"/>
    <w:rsid w:val="00AC7680"/>
    <w:rsid w:val="00AE07D5"/>
    <w:rsid w:val="00AF1A86"/>
    <w:rsid w:val="00AF5383"/>
    <w:rsid w:val="00AF5D9F"/>
    <w:rsid w:val="00B102AC"/>
    <w:rsid w:val="00B1242F"/>
    <w:rsid w:val="00B12438"/>
    <w:rsid w:val="00B1632F"/>
    <w:rsid w:val="00B37038"/>
    <w:rsid w:val="00B40B5E"/>
    <w:rsid w:val="00B461F5"/>
    <w:rsid w:val="00B529B5"/>
    <w:rsid w:val="00B570B3"/>
    <w:rsid w:val="00B64CA4"/>
    <w:rsid w:val="00B66293"/>
    <w:rsid w:val="00B677FB"/>
    <w:rsid w:val="00B6787A"/>
    <w:rsid w:val="00B91841"/>
    <w:rsid w:val="00B94C63"/>
    <w:rsid w:val="00BA1AE3"/>
    <w:rsid w:val="00BB5AB4"/>
    <w:rsid w:val="00BE76D8"/>
    <w:rsid w:val="00BE7A2C"/>
    <w:rsid w:val="00C00F79"/>
    <w:rsid w:val="00C10A87"/>
    <w:rsid w:val="00C1334B"/>
    <w:rsid w:val="00C21B09"/>
    <w:rsid w:val="00C30062"/>
    <w:rsid w:val="00C31315"/>
    <w:rsid w:val="00C467AA"/>
    <w:rsid w:val="00C604E8"/>
    <w:rsid w:val="00C65CFE"/>
    <w:rsid w:val="00C67187"/>
    <w:rsid w:val="00C80124"/>
    <w:rsid w:val="00C875D4"/>
    <w:rsid w:val="00C87B41"/>
    <w:rsid w:val="00C91596"/>
    <w:rsid w:val="00C95D02"/>
    <w:rsid w:val="00C97FD3"/>
    <w:rsid w:val="00CA52C6"/>
    <w:rsid w:val="00CA6313"/>
    <w:rsid w:val="00CA67F7"/>
    <w:rsid w:val="00CB0C2B"/>
    <w:rsid w:val="00CB1E8C"/>
    <w:rsid w:val="00CC4337"/>
    <w:rsid w:val="00CE196E"/>
    <w:rsid w:val="00D001C1"/>
    <w:rsid w:val="00D240E3"/>
    <w:rsid w:val="00D34D90"/>
    <w:rsid w:val="00D56C5B"/>
    <w:rsid w:val="00D56C76"/>
    <w:rsid w:val="00D64B60"/>
    <w:rsid w:val="00D70C20"/>
    <w:rsid w:val="00D81834"/>
    <w:rsid w:val="00D83526"/>
    <w:rsid w:val="00D84BCB"/>
    <w:rsid w:val="00D85F3C"/>
    <w:rsid w:val="00DA4EC9"/>
    <w:rsid w:val="00DA6077"/>
    <w:rsid w:val="00DB4FB8"/>
    <w:rsid w:val="00DD481D"/>
    <w:rsid w:val="00DD7E89"/>
    <w:rsid w:val="00DE151C"/>
    <w:rsid w:val="00DE55F5"/>
    <w:rsid w:val="00DE5B5D"/>
    <w:rsid w:val="00DE6C8D"/>
    <w:rsid w:val="00E00B53"/>
    <w:rsid w:val="00E047B3"/>
    <w:rsid w:val="00E10369"/>
    <w:rsid w:val="00E149A4"/>
    <w:rsid w:val="00E2182D"/>
    <w:rsid w:val="00E22CD2"/>
    <w:rsid w:val="00E3584B"/>
    <w:rsid w:val="00E41349"/>
    <w:rsid w:val="00E56E33"/>
    <w:rsid w:val="00E60A5F"/>
    <w:rsid w:val="00E73D58"/>
    <w:rsid w:val="00E83E7F"/>
    <w:rsid w:val="00E8626D"/>
    <w:rsid w:val="00EB0326"/>
    <w:rsid w:val="00EB298E"/>
    <w:rsid w:val="00EB2FAF"/>
    <w:rsid w:val="00EB495D"/>
    <w:rsid w:val="00EB5A45"/>
    <w:rsid w:val="00EB7479"/>
    <w:rsid w:val="00EB7C8F"/>
    <w:rsid w:val="00EC24F5"/>
    <w:rsid w:val="00EE2E8E"/>
    <w:rsid w:val="00EF516D"/>
    <w:rsid w:val="00EF62B1"/>
    <w:rsid w:val="00F00965"/>
    <w:rsid w:val="00F02A21"/>
    <w:rsid w:val="00F04D6F"/>
    <w:rsid w:val="00F2430C"/>
    <w:rsid w:val="00F26DE5"/>
    <w:rsid w:val="00F4113E"/>
    <w:rsid w:val="00F41959"/>
    <w:rsid w:val="00F477BE"/>
    <w:rsid w:val="00F65886"/>
    <w:rsid w:val="00F67B16"/>
    <w:rsid w:val="00F67E3A"/>
    <w:rsid w:val="00F74B22"/>
    <w:rsid w:val="00F821EE"/>
    <w:rsid w:val="00F85C35"/>
    <w:rsid w:val="00F92025"/>
    <w:rsid w:val="00F97009"/>
    <w:rsid w:val="00FA1A8C"/>
    <w:rsid w:val="00FA76CF"/>
    <w:rsid w:val="00FB1CFA"/>
    <w:rsid w:val="00FB2B7E"/>
    <w:rsid w:val="00FB408D"/>
    <w:rsid w:val="00FB5B06"/>
    <w:rsid w:val="00FD094D"/>
    <w:rsid w:val="00FE36AD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30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2E00C5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8D9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54DDC"/>
    <w:rPr>
      <w:rFonts w:cs="Times New Roman"/>
    </w:rPr>
  </w:style>
  <w:style w:type="paragraph" w:styleId="Nagwek">
    <w:name w:val="header"/>
    <w:basedOn w:val="Normalny"/>
    <w:link w:val="NagwekZnak"/>
    <w:rsid w:val="00054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54DD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54DDC"/>
    <w:pPr>
      <w:spacing w:before="100" w:after="100"/>
    </w:pPr>
    <w:rPr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54DD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-E Fuﬂnotentext Znak,Fuﬂnotentext Ursprung Znak,Fußnotentext Ursprung Znak,-E Fußnotentext Znak,Fußnote Znak,Footnote text Znak,Tekst przypisu Znak Znak Znak Znak Znak1"/>
    <w:link w:val="Tekstprzypisudolnego"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39303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0F44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uiPriority w:val="99"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aliases w:val="wypunktowanie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aliases w:val="Footnote Znak,Podrozdzia3 Znak Znak"/>
    <w:uiPriority w:val="99"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"/>
    <w:rsid w:val="00692452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9245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uiPriority w:val="99"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rsid w:val="00624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9D3B25"/>
    <w:rPr>
      <w:rFonts w:ascii="Times New Roman" w:hAnsi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8F1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420"/>
    <w:rPr>
      <w:rFonts w:ascii="Times New Roman" w:eastAsia="Times New Roman" w:hAnsi="Times New Roman"/>
    </w:rPr>
  </w:style>
  <w:style w:type="paragraph" w:customStyle="1" w:styleId="Bezodstpw1">
    <w:name w:val="Bez odstępów1"/>
    <w:uiPriority w:val="99"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F1420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142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161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3D22"/>
    <w:rPr>
      <w:rFonts w:ascii="Courier New" w:eastAsia="Times New Roman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locked/>
    <w:rsid w:val="00016A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A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30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2E00C5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8D9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54DDC"/>
    <w:rPr>
      <w:rFonts w:cs="Times New Roman"/>
    </w:rPr>
  </w:style>
  <w:style w:type="paragraph" w:styleId="Nagwek">
    <w:name w:val="header"/>
    <w:basedOn w:val="Normalny"/>
    <w:link w:val="NagwekZnak"/>
    <w:rsid w:val="00054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54DD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54DDC"/>
    <w:pPr>
      <w:spacing w:before="100" w:after="100"/>
    </w:pPr>
    <w:rPr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54DD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-E Fuﬂnotentext Znak,Fuﬂnotentext Ursprung Znak,Fußnotentext Ursprung Znak,-E Fußnotentext Znak,Fußnote Znak,Footnote text Znak,Tekst przypisu Znak Znak Znak Znak Znak1"/>
    <w:link w:val="Tekstprzypisudolnego"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39303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0F44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uiPriority w:val="99"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aliases w:val="wypunktowanie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aliases w:val="Footnote Znak,Podrozdzia3 Znak Znak"/>
    <w:uiPriority w:val="99"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"/>
    <w:rsid w:val="00692452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9245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uiPriority w:val="99"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rsid w:val="00624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9D3B25"/>
    <w:rPr>
      <w:rFonts w:ascii="Times New Roman" w:hAnsi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8F1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420"/>
    <w:rPr>
      <w:rFonts w:ascii="Times New Roman" w:eastAsia="Times New Roman" w:hAnsi="Times New Roman"/>
    </w:rPr>
  </w:style>
  <w:style w:type="paragraph" w:customStyle="1" w:styleId="Bezodstpw1">
    <w:name w:val="Bez odstępów1"/>
    <w:uiPriority w:val="99"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F1420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142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161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3D22"/>
    <w:rPr>
      <w:rFonts w:ascii="Courier New" w:eastAsia="Times New Roman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locked/>
    <w:rsid w:val="00016A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74D5-9764-497A-855B-08ED05BD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oceny Formularza rekrutacyjnego</vt:lpstr>
      <vt:lpstr>        </vt:lpstr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Agnieszka Kahlau</cp:lastModifiedBy>
  <cp:revision>9</cp:revision>
  <cp:lastPrinted>2016-11-23T07:11:00Z</cp:lastPrinted>
  <dcterms:created xsi:type="dcterms:W3CDTF">2018-04-03T08:02:00Z</dcterms:created>
  <dcterms:modified xsi:type="dcterms:W3CDTF">2018-04-12T10:32:00Z</dcterms:modified>
</cp:coreProperties>
</file>