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4EA8438C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 w:rsidR="008D5C91">
        <w:rPr>
          <w:rFonts w:asciiTheme="minorHAnsi" w:hAnsiTheme="minorHAnsi"/>
          <w:b/>
          <w:sz w:val="22"/>
          <w:szCs w:val="22"/>
        </w:rPr>
        <w:t xml:space="preserve"> projektu</w:t>
      </w:r>
      <w:r w:rsidR="008D5C91">
        <w:rPr>
          <w:rFonts w:asciiTheme="minorHAnsi" w:hAnsiTheme="minorHAnsi"/>
          <w:b/>
          <w:sz w:val="22"/>
          <w:szCs w:val="22"/>
        </w:rPr>
        <w:br/>
      </w:r>
      <w:r w:rsidR="00517957" w:rsidRPr="00E162AC">
        <w:rPr>
          <w:rFonts w:asciiTheme="minorHAnsi" w:hAnsiTheme="minorHAnsi"/>
          <w:b/>
          <w:sz w:val="22"/>
          <w:szCs w:val="22"/>
        </w:rPr>
        <w:t>"</w:t>
      </w:r>
      <w:r w:rsidR="00517957">
        <w:rPr>
          <w:rFonts w:asciiTheme="minorHAnsi" w:hAnsiTheme="minorHAnsi"/>
          <w:b/>
          <w:sz w:val="22"/>
          <w:szCs w:val="22"/>
        </w:rPr>
        <w:t>Dzienny Dom Pobytu</w:t>
      </w:r>
      <w:r w:rsidR="008D5C91">
        <w:rPr>
          <w:rFonts w:asciiTheme="minorHAnsi" w:hAnsiTheme="minorHAnsi"/>
          <w:b/>
          <w:sz w:val="22"/>
          <w:szCs w:val="22"/>
        </w:rPr>
        <w:t xml:space="preserve"> </w:t>
      </w:r>
      <w:r w:rsidRPr="00E162AC">
        <w:rPr>
          <w:rFonts w:asciiTheme="minorHAnsi" w:hAnsiTheme="minorHAnsi"/>
          <w:b/>
          <w:sz w:val="22"/>
          <w:szCs w:val="22"/>
        </w:rPr>
        <w:t>"</w:t>
      </w:r>
      <w:r w:rsidR="00517957">
        <w:rPr>
          <w:rFonts w:asciiTheme="minorHAnsi" w:hAnsiTheme="minorHAnsi"/>
          <w:b/>
          <w:sz w:val="22"/>
          <w:szCs w:val="22"/>
        </w:rPr>
        <w:t>Albert</w:t>
      </w:r>
      <w:r w:rsidRPr="00E162AC">
        <w:rPr>
          <w:rFonts w:asciiTheme="minorHAnsi" w:hAnsiTheme="minorHAnsi"/>
          <w:b/>
          <w:sz w:val="22"/>
          <w:szCs w:val="22"/>
        </w:rPr>
        <w:t>"</w:t>
      </w:r>
      <w:r w:rsidR="008D5C91" w:rsidRPr="00E162AC">
        <w:rPr>
          <w:rFonts w:asciiTheme="minorHAnsi" w:hAnsiTheme="minorHAnsi"/>
          <w:b/>
          <w:sz w:val="22"/>
          <w:szCs w:val="22"/>
        </w:rPr>
        <w:t>"</w:t>
      </w:r>
      <w:bookmarkStart w:id="0" w:name="_GoBack"/>
      <w:bookmarkEnd w:id="0"/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317B750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0235BC33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  <w:p w14:paraId="2A25D822" w14:textId="6E6899E3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03FFD0CC" w:rsidR="0040261C" w:rsidRPr="0040261C" w:rsidRDefault="00B837CC" w:rsidP="001C4CE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1C4CEC">
              <w:rPr>
                <w:rFonts w:asciiTheme="minorHAnsi" w:hAnsiTheme="minorHAnsi" w:cstheme="minorHAnsi"/>
                <w:sz w:val="22"/>
                <w:szCs w:val="22"/>
              </w:rPr>
              <w:t xml:space="preserve"> dla opiekunów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73C70FB8" w14:textId="77777777" w:rsidR="00DD4A58" w:rsidRPr="002045A3" w:rsidRDefault="00DD4A58" w:rsidP="00DD4A58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14:paraId="36B2FE1B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0BCB19D1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14:paraId="09AA2FC2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14:paraId="60F6EE3B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14:paraId="7C1E3595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późn. zm.);  </w:t>
      </w:r>
    </w:p>
    <w:p w14:paraId="2DFA8167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7E431206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14:paraId="6E176690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12C6A238" w14:textId="77777777" w:rsidR="00DD4A58" w:rsidRPr="002045A3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085B546B" w14:textId="4828F225" w:rsidR="00DD4A58" w:rsidRPr="00DD4A58" w:rsidRDefault="00DD4A58" w:rsidP="00DD4A58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14:paraId="2755CBF2" w14:textId="3929818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3DFE" w14:textId="77777777" w:rsidR="00AF1ADC" w:rsidRDefault="00AF1ADC" w:rsidP="008443EC">
      <w:r>
        <w:separator/>
      </w:r>
    </w:p>
  </w:endnote>
  <w:endnote w:type="continuationSeparator" w:id="0">
    <w:p w14:paraId="6B6FF640" w14:textId="77777777" w:rsidR="00AF1ADC" w:rsidRDefault="00AF1ADC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3CAFFA5E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D7A82" w14:textId="77777777" w:rsidR="00AF1ADC" w:rsidRDefault="00AF1ADC" w:rsidP="008443EC">
      <w:r>
        <w:separator/>
      </w:r>
    </w:p>
  </w:footnote>
  <w:footnote w:type="continuationSeparator" w:id="0">
    <w:p w14:paraId="1E8178C2" w14:textId="77777777" w:rsidR="00AF1ADC" w:rsidRDefault="00AF1ADC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919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957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5C91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ADC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3EF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4A58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2</cp:revision>
  <cp:lastPrinted>2018-10-06T16:10:00Z</cp:lastPrinted>
  <dcterms:created xsi:type="dcterms:W3CDTF">2019-12-03T09:23:00Z</dcterms:created>
  <dcterms:modified xsi:type="dcterms:W3CDTF">2019-12-03T09:23:00Z</dcterms:modified>
</cp:coreProperties>
</file>